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F14A" w14:textId="77777777" w:rsidR="003C5FFF" w:rsidRPr="003E7B73" w:rsidRDefault="003C5FFF">
      <w:pPr>
        <w:pStyle w:val="BodyText"/>
        <w:rPr>
          <w:rFonts w:ascii="Arial" w:hAnsi="Arial" w:cs="Arial"/>
          <w:sz w:val="20"/>
        </w:rPr>
      </w:pPr>
    </w:p>
    <w:p w14:paraId="26E64C6C" w14:textId="77777777" w:rsidR="003C5FFF" w:rsidRPr="003E7B73" w:rsidRDefault="003C5FFF">
      <w:pPr>
        <w:pStyle w:val="BodyText"/>
        <w:rPr>
          <w:rFonts w:ascii="Arial" w:hAnsi="Arial" w:cs="Arial"/>
          <w:sz w:val="20"/>
        </w:rPr>
      </w:pPr>
    </w:p>
    <w:p w14:paraId="6C0E9479" w14:textId="77777777" w:rsidR="003C5FFF" w:rsidRPr="003E7B73" w:rsidRDefault="003C5FFF">
      <w:pPr>
        <w:pStyle w:val="BodyText"/>
        <w:spacing w:before="2"/>
        <w:rPr>
          <w:rFonts w:ascii="Arial" w:hAnsi="Arial" w:cs="Arial"/>
          <w:sz w:val="10"/>
        </w:rPr>
      </w:pPr>
    </w:p>
    <w:p w14:paraId="0662E839" w14:textId="2EC79857" w:rsidR="003C5FFF" w:rsidRPr="003E7B73" w:rsidRDefault="003C5FFF">
      <w:pPr>
        <w:pStyle w:val="BodyText"/>
        <w:ind w:left="3769"/>
        <w:rPr>
          <w:rFonts w:ascii="Arial" w:hAnsi="Arial" w:cs="Arial"/>
          <w:sz w:val="20"/>
        </w:rPr>
      </w:pPr>
    </w:p>
    <w:p w14:paraId="1B739120" w14:textId="77777777" w:rsidR="003C5FFF" w:rsidRPr="003E7B73" w:rsidRDefault="003C5FFF">
      <w:pPr>
        <w:pStyle w:val="BodyText"/>
        <w:rPr>
          <w:rFonts w:ascii="Arial" w:hAnsi="Arial" w:cs="Arial"/>
          <w:sz w:val="20"/>
        </w:rPr>
      </w:pPr>
    </w:p>
    <w:p w14:paraId="3B9337DD" w14:textId="77777777" w:rsidR="003C5FFF" w:rsidRPr="003E7B73" w:rsidRDefault="003C5FFF">
      <w:pPr>
        <w:pStyle w:val="BodyText"/>
        <w:rPr>
          <w:rFonts w:ascii="Arial" w:hAnsi="Arial" w:cs="Arial"/>
          <w:sz w:val="20"/>
        </w:rPr>
      </w:pPr>
    </w:p>
    <w:p w14:paraId="19D2FED1" w14:textId="77777777" w:rsidR="003C5FFF" w:rsidRPr="003E7B73" w:rsidRDefault="003C5FFF">
      <w:pPr>
        <w:pStyle w:val="BodyText"/>
        <w:rPr>
          <w:rFonts w:ascii="Arial" w:hAnsi="Arial" w:cs="Arial"/>
          <w:sz w:val="20"/>
        </w:rPr>
      </w:pPr>
    </w:p>
    <w:p w14:paraId="4E86501F" w14:textId="77777777" w:rsidR="003C5FFF" w:rsidRPr="003E7B73" w:rsidRDefault="003C5FFF">
      <w:pPr>
        <w:pStyle w:val="BodyText"/>
        <w:rPr>
          <w:rFonts w:ascii="Arial" w:hAnsi="Arial" w:cs="Arial"/>
          <w:sz w:val="20"/>
        </w:rPr>
      </w:pPr>
    </w:p>
    <w:p w14:paraId="2E434F09" w14:textId="77777777" w:rsidR="003C5FFF" w:rsidRPr="003E7B73" w:rsidRDefault="003C5FFF">
      <w:pPr>
        <w:pStyle w:val="BodyText"/>
        <w:rPr>
          <w:rFonts w:ascii="Arial" w:hAnsi="Arial" w:cs="Arial"/>
          <w:sz w:val="20"/>
        </w:rPr>
      </w:pPr>
    </w:p>
    <w:p w14:paraId="673BDE77" w14:textId="77777777" w:rsidR="003C5FFF" w:rsidRPr="003E7B73" w:rsidRDefault="003C5FFF">
      <w:pPr>
        <w:pStyle w:val="BodyText"/>
        <w:rPr>
          <w:rFonts w:ascii="Arial" w:hAnsi="Arial" w:cs="Arial"/>
          <w:sz w:val="20"/>
        </w:rPr>
      </w:pPr>
    </w:p>
    <w:p w14:paraId="7ED25F08" w14:textId="77777777" w:rsidR="003C5FFF" w:rsidRPr="003E7B73" w:rsidRDefault="003C5FFF">
      <w:pPr>
        <w:pStyle w:val="BodyText"/>
        <w:spacing w:before="8"/>
        <w:rPr>
          <w:rFonts w:ascii="Arial" w:hAnsi="Arial" w:cs="Arial"/>
          <w:sz w:val="23"/>
        </w:rPr>
      </w:pPr>
    </w:p>
    <w:p w14:paraId="6794B402" w14:textId="77777777" w:rsidR="003C5FFF" w:rsidRPr="003E7B73" w:rsidRDefault="008B76DD">
      <w:pPr>
        <w:pStyle w:val="Title"/>
        <w:spacing w:line="276" w:lineRule="auto"/>
        <w:rPr>
          <w:rFonts w:ascii="Arial" w:hAnsi="Arial" w:cs="Arial"/>
        </w:rPr>
      </w:pPr>
      <w:r w:rsidRPr="003E7B73">
        <w:rPr>
          <w:rFonts w:ascii="Arial" w:hAnsi="Arial" w:cs="Arial"/>
          <w:color w:val="76923B"/>
        </w:rPr>
        <w:t>DEWDROP</w:t>
      </w:r>
      <w:r w:rsidRPr="003E7B73">
        <w:rPr>
          <w:rFonts w:ascii="Arial" w:hAnsi="Arial" w:cs="Arial"/>
          <w:color w:val="76923B"/>
          <w:spacing w:val="-34"/>
        </w:rPr>
        <w:t xml:space="preserve"> </w:t>
      </w:r>
      <w:r w:rsidRPr="003E7B73">
        <w:rPr>
          <w:rFonts w:ascii="Arial" w:hAnsi="Arial" w:cs="Arial"/>
          <w:color w:val="76923B"/>
        </w:rPr>
        <w:t xml:space="preserve">VOCATIONAL </w:t>
      </w:r>
      <w:r w:rsidRPr="003E7B73">
        <w:rPr>
          <w:rFonts w:ascii="Arial" w:hAnsi="Arial" w:cs="Arial"/>
          <w:color w:val="76923B"/>
          <w:spacing w:val="-2"/>
        </w:rPr>
        <w:t>INSTITUTE</w:t>
      </w:r>
    </w:p>
    <w:p w14:paraId="4ECAA58A" w14:textId="0CC4138B" w:rsidR="003C5FFF" w:rsidRDefault="003C5FFF">
      <w:pPr>
        <w:pStyle w:val="BodyText"/>
        <w:rPr>
          <w:rFonts w:ascii="Arial" w:hAnsi="Arial" w:cs="Arial"/>
          <w:sz w:val="64"/>
        </w:rPr>
      </w:pPr>
    </w:p>
    <w:p w14:paraId="592E7EB5" w14:textId="77777777" w:rsidR="00A52A53" w:rsidRPr="003E7B73" w:rsidRDefault="00A52A53">
      <w:pPr>
        <w:pStyle w:val="BodyText"/>
        <w:rPr>
          <w:rFonts w:ascii="Arial" w:hAnsi="Arial" w:cs="Arial"/>
          <w:sz w:val="64"/>
        </w:rPr>
      </w:pPr>
    </w:p>
    <w:p w14:paraId="4F3D7FCA" w14:textId="77777777" w:rsidR="003C5FFF" w:rsidRPr="003E7B73" w:rsidRDefault="008B76DD">
      <w:pPr>
        <w:spacing w:before="447"/>
        <w:ind w:left="1286" w:right="1286"/>
        <w:jc w:val="center"/>
        <w:rPr>
          <w:rFonts w:ascii="Arial" w:hAnsi="Arial" w:cs="Arial"/>
          <w:sz w:val="48"/>
          <w:szCs w:val="48"/>
        </w:rPr>
      </w:pPr>
      <w:r w:rsidRPr="003E7B73">
        <w:rPr>
          <w:rFonts w:ascii="Arial" w:hAnsi="Arial" w:cs="Arial"/>
          <w:spacing w:val="-2"/>
          <w:sz w:val="48"/>
          <w:szCs w:val="48"/>
        </w:rPr>
        <w:t>POLICIES</w:t>
      </w:r>
    </w:p>
    <w:p w14:paraId="055C4E5D" w14:textId="77777777" w:rsidR="003C5FFF" w:rsidRPr="003E7B73" w:rsidRDefault="008B76DD">
      <w:pPr>
        <w:spacing w:before="289" w:line="357" w:lineRule="auto"/>
        <w:ind w:left="2871" w:right="2872" w:firstLine="3"/>
        <w:jc w:val="center"/>
        <w:rPr>
          <w:rFonts w:ascii="Arial" w:hAnsi="Arial" w:cs="Arial"/>
          <w:sz w:val="48"/>
          <w:szCs w:val="48"/>
        </w:rPr>
      </w:pPr>
      <w:r w:rsidRPr="003E7B73">
        <w:rPr>
          <w:rFonts w:ascii="Arial" w:hAnsi="Arial" w:cs="Arial"/>
          <w:spacing w:val="-10"/>
          <w:sz w:val="48"/>
          <w:szCs w:val="48"/>
        </w:rPr>
        <w:t xml:space="preserve">&amp; </w:t>
      </w:r>
      <w:r w:rsidRPr="003E7B73">
        <w:rPr>
          <w:rFonts w:ascii="Arial" w:hAnsi="Arial" w:cs="Arial"/>
          <w:spacing w:val="-2"/>
          <w:sz w:val="48"/>
          <w:szCs w:val="48"/>
        </w:rPr>
        <w:t>PROCEDURES</w:t>
      </w:r>
    </w:p>
    <w:p w14:paraId="4137016E" w14:textId="764290CA" w:rsidR="003C5FFF" w:rsidRDefault="003C5FFF">
      <w:pPr>
        <w:pStyle w:val="BodyText"/>
        <w:rPr>
          <w:rFonts w:ascii="Arial" w:hAnsi="Arial" w:cs="Arial"/>
          <w:sz w:val="58"/>
        </w:rPr>
      </w:pPr>
    </w:p>
    <w:p w14:paraId="72B99535" w14:textId="77777777" w:rsidR="00A52A53" w:rsidRPr="003E7B73" w:rsidRDefault="00A52A53">
      <w:pPr>
        <w:pStyle w:val="BodyText"/>
        <w:rPr>
          <w:rFonts w:ascii="Arial" w:hAnsi="Arial" w:cs="Arial"/>
          <w:sz w:val="58"/>
        </w:rPr>
      </w:pPr>
    </w:p>
    <w:p w14:paraId="763EA2EA" w14:textId="77777777" w:rsidR="003C5FFF" w:rsidRPr="003E7B73" w:rsidRDefault="003C5FFF">
      <w:pPr>
        <w:pStyle w:val="BodyText"/>
        <w:rPr>
          <w:rFonts w:ascii="Arial" w:hAnsi="Arial" w:cs="Arial"/>
          <w:sz w:val="58"/>
        </w:rPr>
      </w:pPr>
    </w:p>
    <w:p w14:paraId="5BFCCF8F" w14:textId="77777777" w:rsidR="003C5FFF" w:rsidRPr="003E7B73" w:rsidRDefault="008B76DD">
      <w:pPr>
        <w:spacing w:before="440"/>
        <w:ind w:left="1285" w:right="1286"/>
        <w:jc w:val="center"/>
        <w:rPr>
          <w:rFonts w:ascii="Arial" w:hAnsi="Arial" w:cs="Arial"/>
          <w:sz w:val="52"/>
        </w:rPr>
      </w:pPr>
      <w:r w:rsidRPr="003E7B73">
        <w:rPr>
          <w:rFonts w:ascii="Arial" w:hAnsi="Arial" w:cs="Arial"/>
          <w:sz w:val="52"/>
        </w:rPr>
        <w:t>Assessment</w:t>
      </w:r>
      <w:r w:rsidRPr="003E7B73">
        <w:rPr>
          <w:rFonts w:ascii="Arial" w:hAnsi="Arial" w:cs="Arial"/>
          <w:spacing w:val="-27"/>
          <w:sz w:val="52"/>
        </w:rPr>
        <w:t xml:space="preserve"> </w:t>
      </w:r>
      <w:r w:rsidRPr="003E7B73">
        <w:rPr>
          <w:rFonts w:ascii="Arial" w:hAnsi="Arial" w:cs="Arial"/>
          <w:sz w:val="52"/>
        </w:rPr>
        <w:t>Strategy</w:t>
      </w:r>
      <w:r w:rsidRPr="003E7B73">
        <w:rPr>
          <w:rFonts w:ascii="Arial" w:hAnsi="Arial" w:cs="Arial"/>
          <w:spacing w:val="-27"/>
          <w:sz w:val="52"/>
        </w:rPr>
        <w:t xml:space="preserve"> </w:t>
      </w:r>
      <w:r w:rsidRPr="003E7B73">
        <w:rPr>
          <w:rFonts w:ascii="Arial" w:hAnsi="Arial" w:cs="Arial"/>
          <w:spacing w:val="-2"/>
          <w:sz w:val="52"/>
        </w:rPr>
        <w:t>Policy</w:t>
      </w:r>
    </w:p>
    <w:p w14:paraId="0CB3982A" w14:textId="73879843" w:rsidR="003C5FFF" w:rsidRPr="003E7B73" w:rsidRDefault="003C5FFF">
      <w:pPr>
        <w:pStyle w:val="BodyText"/>
        <w:spacing w:before="4"/>
        <w:rPr>
          <w:rFonts w:ascii="Arial" w:hAnsi="Arial" w:cs="Arial"/>
          <w:sz w:val="24"/>
        </w:rPr>
      </w:pPr>
    </w:p>
    <w:p w14:paraId="60E1365B" w14:textId="77777777" w:rsidR="003C5FFF" w:rsidRPr="003E7B73" w:rsidRDefault="003C5FFF">
      <w:pPr>
        <w:rPr>
          <w:rFonts w:ascii="Arial" w:hAnsi="Arial" w:cs="Arial"/>
          <w:sz w:val="24"/>
        </w:rPr>
        <w:sectPr w:rsidR="003C5FFF" w:rsidRPr="003E7B73">
          <w:headerReference w:type="even" r:id="rId7"/>
          <w:headerReference w:type="default" r:id="rId8"/>
          <w:footerReference w:type="even" r:id="rId9"/>
          <w:footerReference w:type="default" r:id="rId10"/>
          <w:headerReference w:type="first" r:id="rId11"/>
          <w:footerReference w:type="first" r:id="rId12"/>
          <w:type w:val="continuous"/>
          <w:pgSz w:w="11910" w:h="16840"/>
          <w:pgMar w:top="1340" w:right="1320" w:bottom="1160" w:left="1320" w:header="753" w:footer="976" w:gutter="0"/>
          <w:pgNumType w:start="1"/>
          <w:cols w:space="720"/>
        </w:sectPr>
      </w:pPr>
    </w:p>
    <w:p w14:paraId="06F54109" w14:textId="77777777" w:rsidR="003C5FFF" w:rsidRPr="003E7B73" w:rsidRDefault="003C5FFF" w:rsidP="003E7B73">
      <w:pPr>
        <w:pStyle w:val="Heading1"/>
        <w:spacing w:before="89"/>
        <w:ind w:left="119" w:right="1286" w:firstLine="0"/>
        <w:rPr>
          <w:rFonts w:ascii="Arial" w:hAnsi="Arial" w:cs="Arial"/>
          <w:b w:val="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3969"/>
        <w:gridCol w:w="1883"/>
      </w:tblGrid>
      <w:tr w:rsidR="007300A3" w:rsidRPr="00BC70C3" w14:paraId="04DFBE0D" w14:textId="77777777" w:rsidTr="003E7B73">
        <w:trPr>
          <w:trHeight w:val="321"/>
        </w:trPr>
        <w:tc>
          <w:tcPr>
            <w:tcW w:w="9109" w:type="dxa"/>
            <w:gridSpan w:val="3"/>
            <w:shd w:val="clear" w:color="auto" w:fill="00AFEF"/>
          </w:tcPr>
          <w:p w14:paraId="5683444A" w14:textId="7EB64DB6" w:rsidR="007300A3" w:rsidRPr="00BC70C3" w:rsidRDefault="007300A3" w:rsidP="007300A3">
            <w:pPr>
              <w:spacing w:line="301" w:lineRule="exact"/>
              <w:ind w:left="107"/>
              <w:rPr>
                <w:rFonts w:ascii="Arial" w:eastAsia="Arial" w:hAnsi="Arial" w:cs="Arial"/>
                <w:b/>
                <w:sz w:val="28"/>
              </w:rPr>
            </w:pPr>
            <w:r w:rsidRPr="00BC70C3">
              <w:rPr>
                <w:rFonts w:ascii="Arial" w:eastAsia="Arial" w:hAnsi="Arial" w:cs="Arial"/>
                <w:b/>
                <w:sz w:val="28"/>
              </w:rPr>
              <w:t>Title:</w:t>
            </w:r>
            <w:r w:rsidR="00BC70C3" w:rsidRPr="00BC70C3">
              <w:rPr>
                <w:rFonts w:ascii="Arial" w:eastAsia="Arial" w:hAnsi="Arial" w:cs="Arial"/>
                <w:b/>
                <w:spacing w:val="-11"/>
                <w:sz w:val="28"/>
              </w:rPr>
              <w:t xml:space="preserve"> Assessment Strategy Policy</w:t>
            </w:r>
          </w:p>
        </w:tc>
      </w:tr>
      <w:tr w:rsidR="007300A3" w:rsidRPr="00BC70C3" w14:paraId="4A96817B" w14:textId="77777777" w:rsidTr="003E7B73">
        <w:trPr>
          <w:trHeight w:val="644"/>
        </w:trPr>
        <w:tc>
          <w:tcPr>
            <w:tcW w:w="3257" w:type="dxa"/>
            <w:vAlign w:val="center"/>
          </w:tcPr>
          <w:p w14:paraId="168AB32B" w14:textId="77777777" w:rsidR="007300A3" w:rsidRPr="003E7B73" w:rsidRDefault="007300A3" w:rsidP="006F1D97">
            <w:pPr>
              <w:spacing w:before="1" w:line="322" w:lineRule="exact"/>
              <w:ind w:left="107"/>
              <w:rPr>
                <w:rFonts w:ascii="Arial" w:eastAsia="Arial" w:hAnsi="Arial" w:cs="Arial"/>
                <w:b/>
                <w:sz w:val="24"/>
                <w:szCs w:val="24"/>
              </w:rPr>
            </w:pPr>
            <w:r w:rsidRPr="003E7B73">
              <w:rPr>
                <w:rFonts w:ascii="Arial" w:eastAsia="Arial" w:hAnsi="Arial" w:cs="Arial"/>
                <w:b/>
                <w:sz w:val="24"/>
                <w:szCs w:val="24"/>
              </w:rPr>
              <w:t>Prepared</w:t>
            </w:r>
            <w:r w:rsidRPr="003E7B73">
              <w:rPr>
                <w:rFonts w:ascii="Arial" w:eastAsia="Arial" w:hAnsi="Arial" w:cs="Arial"/>
                <w:b/>
                <w:spacing w:val="-13"/>
                <w:sz w:val="24"/>
                <w:szCs w:val="24"/>
              </w:rPr>
              <w:t xml:space="preserve"> </w:t>
            </w:r>
            <w:r w:rsidRPr="003E7B73">
              <w:rPr>
                <w:rFonts w:ascii="Arial" w:eastAsia="Arial" w:hAnsi="Arial" w:cs="Arial"/>
                <w:b/>
                <w:spacing w:val="-5"/>
                <w:sz w:val="24"/>
                <w:szCs w:val="24"/>
              </w:rPr>
              <w:t>by:</w:t>
            </w:r>
          </w:p>
          <w:p w14:paraId="6208462C" w14:textId="2DF3D653" w:rsidR="007300A3" w:rsidRPr="003E7B73" w:rsidRDefault="00AA5FA5" w:rsidP="006F1D97">
            <w:pPr>
              <w:spacing w:line="301" w:lineRule="exact"/>
              <w:ind w:left="107"/>
              <w:rPr>
                <w:rFonts w:ascii="Arial" w:eastAsia="Arial" w:hAnsi="Arial" w:cs="Arial"/>
                <w:sz w:val="24"/>
                <w:szCs w:val="24"/>
              </w:rPr>
            </w:pPr>
            <w:r w:rsidRPr="008354C2">
              <w:rPr>
                <w:rFonts w:ascii="Arial" w:eastAsia="Arial" w:hAnsi="Arial" w:cs="Arial"/>
                <w:sz w:val="24"/>
                <w:szCs w:val="24"/>
              </w:rPr>
              <w:t>Agatha</w:t>
            </w:r>
            <w:r w:rsidRPr="008354C2">
              <w:rPr>
                <w:rFonts w:ascii="Arial" w:eastAsia="Arial" w:hAnsi="Arial" w:cs="Arial"/>
                <w:spacing w:val="-11"/>
                <w:sz w:val="24"/>
                <w:szCs w:val="24"/>
              </w:rPr>
              <w:t xml:space="preserve"> </w:t>
            </w:r>
            <w:r w:rsidRPr="008354C2">
              <w:rPr>
                <w:rFonts w:ascii="Arial" w:eastAsia="Arial" w:hAnsi="Arial" w:cs="Arial"/>
                <w:spacing w:val="-2"/>
                <w:sz w:val="24"/>
                <w:szCs w:val="24"/>
              </w:rPr>
              <w:t>Nnaji</w:t>
            </w:r>
          </w:p>
        </w:tc>
        <w:tc>
          <w:tcPr>
            <w:tcW w:w="3969" w:type="dxa"/>
            <w:vAlign w:val="center"/>
          </w:tcPr>
          <w:p w14:paraId="7278DFBF" w14:textId="77777777" w:rsidR="007300A3" w:rsidRPr="003E7B73" w:rsidRDefault="007300A3" w:rsidP="006F1D97">
            <w:pPr>
              <w:spacing w:before="1" w:line="322" w:lineRule="exact"/>
              <w:ind w:left="106"/>
              <w:rPr>
                <w:rFonts w:ascii="Arial" w:eastAsia="Arial" w:hAnsi="Arial" w:cs="Arial"/>
                <w:b/>
                <w:sz w:val="24"/>
                <w:szCs w:val="24"/>
              </w:rPr>
            </w:pPr>
            <w:r w:rsidRPr="003E7B73">
              <w:rPr>
                <w:rFonts w:ascii="Arial" w:eastAsia="Arial" w:hAnsi="Arial" w:cs="Arial"/>
                <w:b/>
                <w:sz w:val="24"/>
                <w:szCs w:val="24"/>
              </w:rPr>
              <w:t>Reviewed</w:t>
            </w:r>
            <w:r w:rsidRPr="003E7B73">
              <w:rPr>
                <w:rFonts w:ascii="Arial" w:eastAsia="Arial" w:hAnsi="Arial" w:cs="Arial"/>
                <w:b/>
                <w:spacing w:val="-17"/>
                <w:sz w:val="24"/>
                <w:szCs w:val="24"/>
              </w:rPr>
              <w:t xml:space="preserve"> </w:t>
            </w:r>
            <w:r w:rsidRPr="003E7B73">
              <w:rPr>
                <w:rFonts w:ascii="Arial" w:eastAsia="Arial" w:hAnsi="Arial" w:cs="Arial"/>
                <w:b/>
                <w:spacing w:val="-5"/>
                <w:sz w:val="24"/>
                <w:szCs w:val="24"/>
              </w:rPr>
              <w:t>and</w:t>
            </w:r>
          </w:p>
          <w:p w14:paraId="222C9375" w14:textId="77777777" w:rsidR="007300A3" w:rsidRPr="003E7B73" w:rsidRDefault="007300A3" w:rsidP="006F1D97">
            <w:pPr>
              <w:spacing w:line="301" w:lineRule="exact"/>
              <w:ind w:left="106"/>
              <w:rPr>
                <w:rFonts w:ascii="Arial" w:eastAsia="Arial" w:hAnsi="Arial" w:cs="Arial"/>
                <w:sz w:val="24"/>
                <w:szCs w:val="24"/>
              </w:rPr>
            </w:pPr>
            <w:r w:rsidRPr="003E7B73">
              <w:rPr>
                <w:rFonts w:ascii="Arial" w:eastAsia="Arial" w:hAnsi="Arial" w:cs="Arial"/>
                <w:b/>
                <w:sz w:val="24"/>
                <w:szCs w:val="24"/>
              </w:rPr>
              <w:t>approved</w:t>
            </w:r>
            <w:r w:rsidRPr="003E7B73">
              <w:rPr>
                <w:rFonts w:ascii="Arial" w:eastAsia="Arial" w:hAnsi="Arial" w:cs="Arial"/>
                <w:b/>
                <w:spacing w:val="-10"/>
                <w:sz w:val="24"/>
                <w:szCs w:val="24"/>
              </w:rPr>
              <w:t xml:space="preserve"> </w:t>
            </w:r>
            <w:r w:rsidRPr="003E7B73">
              <w:rPr>
                <w:rFonts w:ascii="Arial" w:eastAsia="Arial" w:hAnsi="Arial" w:cs="Arial"/>
                <w:b/>
                <w:sz w:val="24"/>
                <w:szCs w:val="24"/>
              </w:rPr>
              <w:t>by:</w:t>
            </w:r>
            <w:r w:rsidRPr="003E7B73">
              <w:rPr>
                <w:rFonts w:ascii="Arial" w:eastAsia="Arial" w:hAnsi="Arial" w:cs="Arial"/>
                <w:b/>
                <w:spacing w:val="-10"/>
                <w:sz w:val="24"/>
                <w:szCs w:val="24"/>
              </w:rPr>
              <w:t xml:space="preserve"> </w:t>
            </w:r>
            <w:r w:rsidRPr="003E7B73">
              <w:rPr>
                <w:rFonts w:ascii="Arial" w:eastAsia="Arial" w:hAnsi="Arial" w:cs="Arial"/>
                <w:sz w:val="24"/>
                <w:szCs w:val="24"/>
              </w:rPr>
              <w:t>Agatha</w:t>
            </w:r>
            <w:r w:rsidRPr="003E7B73">
              <w:rPr>
                <w:rFonts w:ascii="Arial" w:eastAsia="Arial" w:hAnsi="Arial" w:cs="Arial"/>
                <w:spacing w:val="-11"/>
                <w:sz w:val="24"/>
                <w:szCs w:val="24"/>
              </w:rPr>
              <w:t xml:space="preserve"> </w:t>
            </w:r>
            <w:r w:rsidRPr="003E7B73">
              <w:rPr>
                <w:rFonts w:ascii="Arial" w:eastAsia="Arial" w:hAnsi="Arial" w:cs="Arial"/>
                <w:spacing w:val="-2"/>
                <w:sz w:val="24"/>
                <w:szCs w:val="24"/>
              </w:rPr>
              <w:t>Nnaji</w:t>
            </w:r>
          </w:p>
        </w:tc>
        <w:tc>
          <w:tcPr>
            <w:tcW w:w="1883" w:type="dxa"/>
            <w:vMerge w:val="restart"/>
            <w:vAlign w:val="center"/>
          </w:tcPr>
          <w:p w14:paraId="2321A6BA" w14:textId="77777777" w:rsidR="007300A3" w:rsidRPr="003E7B73" w:rsidRDefault="007300A3" w:rsidP="006F1D97">
            <w:pPr>
              <w:spacing w:before="167" w:line="322" w:lineRule="exact"/>
              <w:ind w:left="107"/>
              <w:rPr>
                <w:rFonts w:ascii="Arial" w:eastAsia="Arial" w:hAnsi="Arial" w:cs="Arial"/>
                <w:b/>
                <w:sz w:val="24"/>
                <w:szCs w:val="24"/>
              </w:rPr>
            </w:pPr>
            <w:r w:rsidRPr="003E7B73">
              <w:rPr>
                <w:rFonts w:ascii="Arial" w:eastAsia="Arial" w:hAnsi="Arial" w:cs="Arial"/>
                <w:b/>
                <w:spacing w:val="-2"/>
                <w:sz w:val="24"/>
                <w:szCs w:val="24"/>
              </w:rPr>
              <w:t>Type:</w:t>
            </w:r>
          </w:p>
          <w:p w14:paraId="5D060263" w14:textId="77777777" w:rsidR="007300A3" w:rsidRPr="003E7B73" w:rsidRDefault="007300A3" w:rsidP="006F1D97">
            <w:pPr>
              <w:ind w:left="107"/>
              <w:rPr>
                <w:rFonts w:ascii="Arial" w:eastAsia="Arial" w:hAnsi="Arial" w:cs="Arial"/>
                <w:sz w:val="24"/>
                <w:szCs w:val="24"/>
              </w:rPr>
            </w:pPr>
            <w:r w:rsidRPr="003E7B73">
              <w:rPr>
                <w:rFonts w:ascii="Arial" w:eastAsia="Arial" w:hAnsi="Arial" w:cs="Arial"/>
                <w:spacing w:val="-2"/>
                <w:sz w:val="24"/>
                <w:szCs w:val="24"/>
              </w:rPr>
              <w:t>Policy</w:t>
            </w:r>
          </w:p>
        </w:tc>
      </w:tr>
      <w:tr w:rsidR="007300A3" w:rsidRPr="00BC70C3" w14:paraId="28FC6A7B" w14:textId="77777777" w:rsidTr="003E7B73">
        <w:trPr>
          <w:trHeight w:val="644"/>
        </w:trPr>
        <w:tc>
          <w:tcPr>
            <w:tcW w:w="3257" w:type="dxa"/>
            <w:vAlign w:val="center"/>
          </w:tcPr>
          <w:p w14:paraId="0AF22CA5" w14:textId="77777777" w:rsidR="007300A3" w:rsidRPr="003E7B73" w:rsidRDefault="007300A3" w:rsidP="006F1D97">
            <w:pPr>
              <w:spacing w:before="1"/>
              <w:ind w:left="107"/>
              <w:rPr>
                <w:rFonts w:ascii="Arial" w:eastAsia="Arial" w:hAnsi="Arial" w:cs="Arial"/>
                <w:b/>
                <w:sz w:val="24"/>
                <w:szCs w:val="24"/>
              </w:rPr>
            </w:pPr>
            <w:r w:rsidRPr="003E7B73">
              <w:rPr>
                <w:rFonts w:ascii="Arial" w:eastAsia="Arial" w:hAnsi="Arial" w:cs="Arial"/>
                <w:b/>
                <w:spacing w:val="-2"/>
                <w:sz w:val="24"/>
                <w:szCs w:val="24"/>
              </w:rPr>
              <w:t>Department:</w:t>
            </w:r>
          </w:p>
        </w:tc>
        <w:tc>
          <w:tcPr>
            <w:tcW w:w="3969" w:type="dxa"/>
            <w:vAlign w:val="center"/>
          </w:tcPr>
          <w:p w14:paraId="07A76B12" w14:textId="7E547DF1" w:rsidR="007300A3" w:rsidRPr="003E7B73" w:rsidRDefault="007300A3" w:rsidP="006F1D97">
            <w:pPr>
              <w:spacing w:before="162"/>
              <w:ind w:left="106"/>
              <w:rPr>
                <w:rFonts w:ascii="Arial" w:eastAsia="Arial" w:hAnsi="Arial" w:cs="Arial"/>
                <w:sz w:val="24"/>
                <w:szCs w:val="24"/>
              </w:rPr>
            </w:pPr>
            <w:r w:rsidRPr="003E7B73">
              <w:rPr>
                <w:rFonts w:ascii="Arial" w:eastAsia="Arial" w:hAnsi="Arial" w:cs="Arial"/>
                <w:b/>
                <w:sz w:val="24"/>
                <w:szCs w:val="24"/>
              </w:rPr>
              <w:t>Version:</w:t>
            </w:r>
            <w:r w:rsidRPr="003E7B73">
              <w:rPr>
                <w:rFonts w:ascii="Arial" w:eastAsia="Arial" w:hAnsi="Arial" w:cs="Arial"/>
                <w:b/>
                <w:spacing w:val="-12"/>
                <w:sz w:val="24"/>
                <w:szCs w:val="24"/>
              </w:rPr>
              <w:t xml:space="preserve"> </w:t>
            </w:r>
            <w:r w:rsidR="00BC70C3" w:rsidRPr="00BC70C3">
              <w:rPr>
                <w:rFonts w:ascii="Arial" w:eastAsia="Arial" w:hAnsi="Arial" w:cs="Arial"/>
                <w:sz w:val="24"/>
                <w:szCs w:val="24"/>
              </w:rPr>
              <w:t>1</w:t>
            </w:r>
          </w:p>
        </w:tc>
        <w:tc>
          <w:tcPr>
            <w:tcW w:w="1883" w:type="dxa"/>
            <w:vMerge/>
            <w:tcBorders>
              <w:top w:val="nil"/>
            </w:tcBorders>
          </w:tcPr>
          <w:p w14:paraId="3CC33CB3" w14:textId="77777777" w:rsidR="007300A3" w:rsidRPr="003E7B73" w:rsidRDefault="007300A3" w:rsidP="007300A3">
            <w:pPr>
              <w:rPr>
                <w:rFonts w:ascii="Arial" w:eastAsia="Arial" w:hAnsi="Arial" w:cs="Arial"/>
                <w:sz w:val="24"/>
                <w:szCs w:val="24"/>
              </w:rPr>
            </w:pPr>
          </w:p>
        </w:tc>
      </w:tr>
      <w:tr w:rsidR="007300A3" w:rsidRPr="00BC70C3" w14:paraId="24B601C4" w14:textId="77777777" w:rsidTr="003E7B73">
        <w:trPr>
          <w:trHeight w:val="293"/>
        </w:trPr>
        <w:tc>
          <w:tcPr>
            <w:tcW w:w="3257" w:type="dxa"/>
            <w:vAlign w:val="center"/>
          </w:tcPr>
          <w:p w14:paraId="768DC726" w14:textId="77777777" w:rsidR="007300A3" w:rsidRPr="003E7B73" w:rsidRDefault="007300A3" w:rsidP="006F1D97">
            <w:pPr>
              <w:spacing w:before="4"/>
              <w:rPr>
                <w:rFonts w:ascii="Arial" w:eastAsia="Arial" w:hAnsi="Arial" w:cs="Arial"/>
                <w:sz w:val="24"/>
                <w:szCs w:val="24"/>
              </w:rPr>
            </w:pPr>
          </w:p>
          <w:p w14:paraId="381DEE2C" w14:textId="77777777" w:rsidR="007300A3" w:rsidRPr="003E7B73" w:rsidRDefault="007300A3" w:rsidP="006F1D97">
            <w:pPr>
              <w:spacing w:line="322" w:lineRule="exact"/>
              <w:ind w:left="107"/>
              <w:rPr>
                <w:rFonts w:ascii="Arial" w:eastAsia="Arial" w:hAnsi="Arial" w:cs="Arial"/>
                <w:b/>
                <w:sz w:val="24"/>
                <w:szCs w:val="24"/>
              </w:rPr>
            </w:pPr>
            <w:r w:rsidRPr="003E7B73">
              <w:rPr>
                <w:rFonts w:ascii="Arial" w:eastAsia="Arial" w:hAnsi="Arial" w:cs="Arial"/>
                <w:b/>
                <w:sz w:val="24"/>
                <w:szCs w:val="24"/>
              </w:rPr>
              <w:t>Effective</w:t>
            </w:r>
            <w:r w:rsidRPr="003E7B73">
              <w:rPr>
                <w:rFonts w:ascii="Arial" w:eastAsia="Arial" w:hAnsi="Arial" w:cs="Arial"/>
                <w:b/>
                <w:spacing w:val="-13"/>
                <w:sz w:val="24"/>
                <w:szCs w:val="24"/>
              </w:rPr>
              <w:t xml:space="preserve"> </w:t>
            </w:r>
            <w:r w:rsidRPr="003E7B73">
              <w:rPr>
                <w:rFonts w:ascii="Arial" w:eastAsia="Arial" w:hAnsi="Arial" w:cs="Arial"/>
                <w:b/>
                <w:spacing w:val="-2"/>
                <w:sz w:val="24"/>
                <w:szCs w:val="24"/>
              </w:rPr>
              <w:t>date:</w:t>
            </w:r>
          </w:p>
          <w:p w14:paraId="6F46E114" w14:textId="77777777" w:rsidR="007300A3" w:rsidRPr="003E7B73" w:rsidRDefault="007300A3" w:rsidP="006F1D97">
            <w:pPr>
              <w:ind w:left="107"/>
              <w:rPr>
                <w:rFonts w:ascii="Arial" w:eastAsia="Arial" w:hAnsi="Arial" w:cs="Arial"/>
                <w:sz w:val="24"/>
                <w:szCs w:val="24"/>
              </w:rPr>
            </w:pPr>
            <w:r w:rsidRPr="003E7B73">
              <w:rPr>
                <w:rFonts w:ascii="Arial" w:eastAsia="Arial" w:hAnsi="Arial" w:cs="Arial"/>
                <w:sz w:val="24"/>
                <w:szCs w:val="24"/>
              </w:rPr>
              <w:t>January</w:t>
            </w:r>
            <w:r w:rsidRPr="003E7B73">
              <w:rPr>
                <w:rFonts w:ascii="Arial" w:eastAsia="Arial" w:hAnsi="Arial" w:cs="Arial"/>
                <w:spacing w:val="-9"/>
                <w:sz w:val="24"/>
                <w:szCs w:val="24"/>
              </w:rPr>
              <w:t xml:space="preserve"> </w:t>
            </w:r>
            <w:r w:rsidRPr="003E7B73">
              <w:rPr>
                <w:rFonts w:ascii="Arial" w:eastAsia="Arial" w:hAnsi="Arial" w:cs="Arial"/>
                <w:sz w:val="24"/>
                <w:szCs w:val="24"/>
              </w:rPr>
              <w:t>24,</w:t>
            </w:r>
            <w:r w:rsidRPr="003E7B73">
              <w:rPr>
                <w:rFonts w:ascii="Arial" w:eastAsia="Arial" w:hAnsi="Arial" w:cs="Arial"/>
                <w:spacing w:val="-9"/>
                <w:sz w:val="24"/>
                <w:szCs w:val="24"/>
              </w:rPr>
              <w:t xml:space="preserve"> </w:t>
            </w:r>
            <w:r w:rsidRPr="003E7B73">
              <w:rPr>
                <w:rFonts w:ascii="Arial" w:eastAsia="Arial" w:hAnsi="Arial" w:cs="Arial"/>
                <w:spacing w:val="-4"/>
                <w:sz w:val="24"/>
                <w:szCs w:val="24"/>
              </w:rPr>
              <w:t>2022</w:t>
            </w:r>
          </w:p>
        </w:tc>
        <w:tc>
          <w:tcPr>
            <w:tcW w:w="3969" w:type="dxa"/>
            <w:vAlign w:val="center"/>
          </w:tcPr>
          <w:p w14:paraId="0D35A6F8" w14:textId="77777777" w:rsidR="007300A3" w:rsidRPr="003E7B73" w:rsidRDefault="007300A3" w:rsidP="006F1D97">
            <w:pPr>
              <w:spacing w:before="4"/>
              <w:rPr>
                <w:rFonts w:ascii="Arial" w:eastAsia="Arial" w:hAnsi="Arial" w:cs="Arial"/>
                <w:sz w:val="24"/>
                <w:szCs w:val="24"/>
              </w:rPr>
            </w:pPr>
          </w:p>
          <w:p w14:paraId="5E531E61" w14:textId="77777777" w:rsidR="007300A3" w:rsidRPr="003E7B73" w:rsidRDefault="007300A3" w:rsidP="006F1D97">
            <w:pPr>
              <w:spacing w:line="322" w:lineRule="exact"/>
              <w:ind w:left="106"/>
              <w:rPr>
                <w:rFonts w:ascii="Arial" w:eastAsia="Arial" w:hAnsi="Arial" w:cs="Arial"/>
                <w:b/>
                <w:sz w:val="24"/>
                <w:szCs w:val="24"/>
              </w:rPr>
            </w:pPr>
            <w:r w:rsidRPr="003E7B73">
              <w:rPr>
                <w:rFonts w:ascii="Arial" w:eastAsia="Arial" w:hAnsi="Arial" w:cs="Arial"/>
                <w:b/>
                <w:sz w:val="24"/>
                <w:szCs w:val="24"/>
              </w:rPr>
              <w:t>Date</w:t>
            </w:r>
            <w:r w:rsidRPr="003E7B73">
              <w:rPr>
                <w:rFonts w:ascii="Arial" w:eastAsia="Arial" w:hAnsi="Arial" w:cs="Arial"/>
                <w:b/>
                <w:spacing w:val="-6"/>
                <w:sz w:val="24"/>
                <w:szCs w:val="24"/>
              </w:rPr>
              <w:t xml:space="preserve"> </w:t>
            </w:r>
            <w:r w:rsidRPr="003E7B73">
              <w:rPr>
                <w:rFonts w:ascii="Arial" w:eastAsia="Arial" w:hAnsi="Arial" w:cs="Arial"/>
                <w:b/>
                <w:spacing w:val="-2"/>
                <w:sz w:val="24"/>
                <w:szCs w:val="24"/>
              </w:rPr>
              <w:t>updated:</w:t>
            </w:r>
          </w:p>
          <w:p w14:paraId="35C16879" w14:textId="77777777" w:rsidR="007300A3" w:rsidRPr="003E7B73" w:rsidRDefault="007300A3" w:rsidP="006F1D97">
            <w:pPr>
              <w:ind w:left="106"/>
              <w:rPr>
                <w:rFonts w:ascii="Arial" w:eastAsia="Arial" w:hAnsi="Arial" w:cs="Arial"/>
                <w:sz w:val="24"/>
                <w:szCs w:val="24"/>
              </w:rPr>
            </w:pPr>
            <w:r w:rsidRPr="003E7B73">
              <w:rPr>
                <w:rFonts w:ascii="Arial" w:eastAsia="Arial" w:hAnsi="Arial" w:cs="Arial"/>
                <w:sz w:val="24"/>
                <w:szCs w:val="24"/>
              </w:rPr>
              <w:t>January</w:t>
            </w:r>
            <w:r w:rsidRPr="003E7B73">
              <w:rPr>
                <w:rFonts w:ascii="Arial" w:eastAsia="Arial" w:hAnsi="Arial" w:cs="Arial"/>
                <w:spacing w:val="-10"/>
                <w:sz w:val="24"/>
                <w:szCs w:val="24"/>
              </w:rPr>
              <w:t xml:space="preserve"> </w:t>
            </w:r>
            <w:r w:rsidRPr="003E7B73">
              <w:rPr>
                <w:rFonts w:ascii="Arial" w:eastAsia="Arial" w:hAnsi="Arial" w:cs="Arial"/>
                <w:sz w:val="24"/>
                <w:szCs w:val="24"/>
              </w:rPr>
              <w:t>22,</w:t>
            </w:r>
            <w:r w:rsidRPr="003E7B73">
              <w:rPr>
                <w:rFonts w:ascii="Arial" w:eastAsia="Arial" w:hAnsi="Arial" w:cs="Arial"/>
                <w:spacing w:val="-8"/>
                <w:sz w:val="24"/>
                <w:szCs w:val="24"/>
              </w:rPr>
              <w:t xml:space="preserve"> </w:t>
            </w:r>
            <w:r w:rsidRPr="003E7B73">
              <w:rPr>
                <w:rFonts w:ascii="Arial" w:eastAsia="Arial" w:hAnsi="Arial" w:cs="Arial"/>
                <w:spacing w:val="-4"/>
                <w:sz w:val="24"/>
                <w:szCs w:val="24"/>
              </w:rPr>
              <w:t>2022</w:t>
            </w:r>
          </w:p>
        </w:tc>
        <w:tc>
          <w:tcPr>
            <w:tcW w:w="1883" w:type="dxa"/>
            <w:vAlign w:val="center"/>
          </w:tcPr>
          <w:p w14:paraId="48F21DF7" w14:textId="2A6834E8" w:rsidR="006F1D97" w:rsidRPr="003E7B73" w:rsidRDefault="006F1D97" w:rsidP="003E7B73">
            <w:pPr>
              <w:spacing w:before="167" w:line="322" w:lineRule="exact"/>
              <w:rPr>
                <w:rFonts w:ascii="Arial" w:eastAsia="Arial" w:hAnsi="Arial" w:cs="Arial"/>
                <w:b/>
                <w:sz w:val="24"/>
                <w:szCs w:val="24"/>
              </w:rPr>
            </w:pPr>
            <w:r w:rsidRPr="003E7B73">
              <w:rPr>
                <w:rFonts w:ascii="Arial" w:eastAsia="Arial" w:hAnsi="Arial" w:cs="Arial"/>
                <w:b/>
                <w:spacing w:val="-2"/>
                <w:sz w:val="24"/>
                <w:szCs w:val="24"/>
              </w:rPr>
              <w:t>Policy Number:</w:t>
            </w:r>
          </w:p>
          <w:p w14:paraId="57D1BFC0" w14:textId="0D30499A" w:rsidR="007300A3" w:rsidRPr="003E7B73" w:rsidRDefault="00BC70C3" w:rsidP="006F1D97">
            <w:pPr>
              <w:rPr>
                <w:rFonts w:ascii="Arial" w:eastAsia="Arial" w:hAnsi="Arial" w:cs="Arial"/>
                <w:sz w:val="24"/>
                <w:szCs w:val="24"/>
              </w:rPr>
            </w:pPr>
            <w:r w:rsidRPr="003E7B73">
              <w:rPr>
                <w:rFonts w:ascii="Arial" w:eastAsia="Arial" w:hAnsi="Arial" w:cs="Arial"/>
                <w:sz w:val="24"/>
                <w:szCs w:val="24"/>
              </w:rPr>
              <w:t>POL-002</w:t>
            </w:r>
          </w:p>
        </w:tc>
      </w:tr>
    </w:tbl>
    <w:p w14:paraId="39095E21" w14:textId="376CF99F" w:rsidR="007300A3" w:rsidRPr="003E7B73" w:rsidRDefault="007300A3">
      <w:pPr>
        <w:pStyle w:val="BodyText"/>
        <w:rPr>
          <w:rFonts w:ascii="Arial" w:hAnsi="Arial" w:cs="Arial"/>
          <w:b/>
          <w:sz w:val="24"/>
        </w:rPr>
      </w:pPr>
    </w:p>
    <w:p w14:paraId="6AB1163C" w14:textId="77777777" w:rsidR="007300A3" w:rsidRPr="003E7B73" w:rsidRDefault="007300A3">
      <w:pPr>
        <w:pStyle w:val="BodyText"/>
        <w:rPr>
          <w:rFonts w:ascii="Arial" w:hAnsi="Arial" w:cs="Arial"/>
          <w:b/>
          <w:sz w:val="24"/>
        </w:rPr>
      </w:pPr>
    </w:p>
    <w:p w14:paraId="09936D57" w14:textId="77777777" w:rsidR="003C5FFF" w:rsidRPr="003E7B73" w:rsidRDefault="008B76DD">
      <w:pPr>
        <w:spacing w:before="179"/>
        <w:ind w:left="120"/>
        <w:jc w:val="both"/>
        <w:rPr>
          <w:rFonts w:ascii="Arial" w:hAnsi="Arial" w:cs="Arial"/>
          <w:b/>
        </w:rPr>
      </w:pPr>
      <w:r w:rsidRPr="003E7B73">
        <w:rPr>
          <w:rFonts w:ascii="Arial" w:hAnsi="Arial" w:cs="Arial"/>
          <w:b/>
          <w:spacing w:val="-2"/>
        </w:rPr>
        <w:t>GENERAL</w:t>
      </w:r>
      <w:r w:rsidRPr="003E7B73">
        <w:rPr>
          <w:rFonts w:ascii="Arial" w:hAnsi="Arial" w:cs="Arial"/>
          <w:b/>
          <w:spacing w:val="-3"/>
        </w:rPr>
        <w:t xml:space="preserve"> </w:t>
      </w:r>
      <w:r w:rsidRPr="003E7B73">
        <w:rPr>
          <w:rFonts w:ascii="Arial" w:hAnsi="Arial" w:cs="Arial"/>
          <w:b/>
          <w:spacing w:val="-2"/>
        </w:rPr>
        <w:t>INFORMATION</w:t>
      </w:r>
    </w:p>
    <w:p w14:paraId="77D66284" w14:textId="77777777" w:rsidR="003C5FFF" w:rsidRPr="003E7B73" w:rsidRDefault="003C5FFF">
      <w:pPr>
        <w:pStyle w:val="BodyText"/>
        <w:spacing w:before="2"/>
        <w:rPr>
          <w:rFonts w:ascii="Arial" w:hAnsi="Arial" w:cs="Arial"/>
          <w:b/>
          <w:sz w:val="21"/>
        </w:rPr>
      </w:pPr>
    </w:p>
    <w:p w14:paraId="768E5FD4" w14:textId="77777777" w:rsidR="003C5FFF" w:rsidRPr="003E7B73" w:rsidRDefault="008B76DD">
      <w:pPr>
        <w:pStyle w:val="BodyText"/>
        <w:spacing w:line="276" w:lineRule="auto"/>
        <w:ind w:left="120" w:right="117"/>
        <w:jc w:val="both"/>
        <w:rPr>
          <w:rFonts w:ascii="Arial" w:hAnsi="Arial" w:cs="Arial"/>
        </w:rPr>
      </w:pPr>
      <w:r w:rsidRPr="003E7B73">
        <w:rPr>
          <w:rFonts w:ascii="Arial" w:hAnsi="Arial" w:cs="Arial"/>
        </w:rPr>
        <w:t>The primary objective of Dewdrop Institute’s Assessment Strategy Policy is to provide to the Learners</w:t>
      </w:r>
      <w:r w:rsidRPr="003E7B73">
        <w:rPr>
          <w:rFonts w:ascii="Arial" w:hAnsi="Arial" w:cs="Arial"/>
          <w:spacing w:val="-2"/>
        </w:rPr>
        <w:t xml:space="preserve"> </w:t>
      </w:r>
      <w:r w:rsidRPr="003E7B73">
        <w:rPr>
          <w:rFonts w:ascii="Arial" w:hAnsi="Arial" w:cs="Arial"/>
        </w:rPr>
        <w:t>and</w:t>
      </w:r>
      <w:r w:rsidRPr="003E7B73">
        <w:rPr>
          <w:rFonts w:ascii="Arial" w:hAnsi="Arial" w:cs="Arial"/>
          <w:spacing w:val="-3"/>
        </w:rPr>
        <w:t xml:space="preserve"> </w:t>
      </w:r>
      <w:r w:rsidRPr="003E7B73">
        <w:rPr>
          <w:rFonts w:ascii="Arial" w:hAnsi="Arial" w:cs="Arial"/>
        </w:rPr>
        <w:t>Trainers/Assessors,</w:t>
      </w:r>
      <w:r w:rsidRPr="003E7B73">
        <w:rPr>
          <w:rFonts w:ascii="Arial" w:hAnsi="Arial" w:cs="Arial"/>
          <w:spacing w:val="-3"/>
        </w:rPr>
        <w:t xml:space="preserve"> </w:t>
      </w:r>
      <w:r w:rsidRPr="003E7B73">
        <w:rPr>
          <w:rFonts w:ascii="Arial" w:hAnsi="Arial" w:cs="Arial"/>
        </w:rPr>
        <w:t>a</w:t>
      </w:r>
      <w:r w:rsidRPr="003E7B73">
        <w:rPr>
          <w:rFonts w:ascii="Arial" w:hAnsi="Arial" w:cs="Arial"/>
          <w:spacing w:val="-1"/>
        </w:rPr>
        <w:t xml:space="preserve"> </w:t>
      </w:r>
      <w:r w:rsidRPr="003E7B73">
        <w:rPr>
          <w:rFonts w:ascii="Arial" w:hAnsi="Arial" w:cs="Arial"/>
        </w:rPr>
        <w:t>planned</w:t>
      </w:r>
      <w:r w:rsidRPr="003E7B73">
        <w:rPr>
          <w:rFonts w:ascii="Arial" w:hAnsi="Arial" w:cs="Arial"/>
          <w:spacing w:val="-3"/>
        </w:rPr>
        <w:t xml:space="preserve"> </w:t>
      </w:r>
      <w:r w:rsidRPr="003E7B73">
        <w:rPr>
          <w:rFonts w:ascii="Arial" w:hAnsi="Arial" w:cs="Arial"/>
        </w:rPr>
        <w:t>programme</w:t>
      </w:r>
      <w:r w:rsidRPr="003E7B73">
        <w:rPr>
          <w:rFonts w:ascii="Arial" w:hAnsi="Arial" w:cs="Arial"/>
          <w:spacing w:val="-2"/>
        </w:rPr>
        <w:t xml:space="preserve"> </w:t>
      </w:r>
      <w:r w:rsidRPr="003E7B73">
        <w:rPr>
          <w:rFonts w:ascii="Arial" w:hAnsi="Arial" w:cs="Arial"/>
        </w:rPr>
        <w:t>of</w:t>
      </w:r>
      <w:r w:rsidRPr="003E7B73">
        <w:rPr>
          <w:rFonts w:ascii="Arial" w:hAnsi="Arial" w:cs="Arial"/>
          <w:spacing w:val="-2"/>
        </w:rPr>
        <w:t xml:space="preserve"> </w:t>
      </w:r>
      <w:r w:rsidRPr="003E7B73">
        <w:rPr>
          <w:rFonts w:ascii="Arial" w:hAnsi="Arial" w:cs="Arial"/>
        </w:rPr>
        <w:t>delivery</w:t>
      </w:r>
      <w:r w:rsidRPr="003E7B73">
        <w:rPr>
          <w:rFonts w:ascii="Arial" w:hAnsi="Arial" w:cs="Arial"/>
          <w:spacing w:val="-3"/>
        </w:rPr>
        <w:t xml:space="preserve"> </w:t>
      </w:r>
      <w:r w:rsidRPr="003E7B73">
        <w:rPr>
          <w:rFonts w:ascii="Arial" w:hAnsi="Arial" w:cs="Arial"/>
        </w:rPr>
        <w:t>and</w:t>
      </w:r>
      <w:r w:rsidRPr="003E7B73">
        <w:rPr>
          <w:rFonts w:ascii="Arial" w:hAnsi="Arial" w:cs="Arial"/>
          <w:spacing w:val="-2"/>
        </w:rPr>
        <w:t xml:space="preserve"> </w:t>
      </w:r>
      <w:r w:rsidRPr="003E7B73">
        <w:rPr>
          <w:rFonts w:ascii="Arial" w:hAnsi="Arial" w:cs="Arial"/>
        </w:rPr>
        <w:t>assessment</w:t>
      </w:r>
      <w:r w:rsidRPr="003E7B73">
        <w:rPr>
          <w:rFonts w:ascii="Arial" w:hAnsi="Arial" w:cs="Arial"/>
          <w:spacing w:val="-1"/>
        </w:rPr>
        <w:t xml:space="preserve"> </w:t>
      </w:r>
      <w:r w:rsidRPr="003E7B73">
        <w:rPr>
          <w:rFonts w:ascii="Arial" w:hAnsi="Arial" w:cs="Arial"/>
        </w:rPr>
        <w:t>methods for the qualification/award which meets City &amp; Guilds International’s guidelines. The policy includes, and is not limited to the following:</w:t>
      </w:r>
    </w:p>
    <w:p w14:paraId="336853BF" w14:textId="77777777" w:rsidR="003C5FFF" w:rsidRPr="003E7B73" w:rsidRDefault="003C5FFF">
      <w:pPr>
        <w:pStyle w:val="BodyText"/>
        <w:rPr>
          <w:rFonts w:ascii="Arial" w:hAnsi="Arial" w:cs="Arial"/>
          <w:sz w:val="24"/>
        </w:rPr>
      </w:pPr>
    </w:p>
    <w:p w14:paraId="44618FF7" w14:textId="77777777" w:rsidR="003C5FFF" w:rsidRPr="003E7B73" w:rsidRDefault="008B76DD">
      <w:pPr>
        <w:pStyle w:val="ListParagraph"/>
        <w:numPr>
          <w:ilvl w:val="0"/>
          <w:numId w:val="6"/>
        </w:numPr>
        <w:tabs>
          <w:tab w:val="left" w:pos="480"/>
          <w:tab w:val="left" w:pos="481"/>
        </w:tabs>
        <w:spacing w:before="141"/>
        <w:rPr>
          <w:rFonts w:ascii="Arial" w:hAnsi="Arial" w:cs="Arial"/>
        </w:rPr>
      </w:pPr>
      <w:r w:rsidRPr="003E7B73">
        <w:rPr>
          <w:rFonts w:ascii="Arial" w:hAnsi="Arial" w:cs="Arial"/>
        </w:rPr>
        <w:t>ROLES</w:t>
      </w:r>
      <w:r w:rsidRPr="003E7B73">
        <w:rPr>
          <w:rFonts w:ascii="Arial" w:hAnsi="Arial" w:cs="Arial"/>
          <w:spacing w:val="-11"/>
        </w:rPr>
        <w:t xml:space="preserve"> </w:t>
      </w:r>
      <w:r w:rsidRPr="003E7B73">
        <w:rPr>
          <w:rFonts w:ascii="Arial" w:hAnsi="Arial" w:cs="Arial"/>
        </w:rPr>
        <w:t>&amp;</w:t>
      </w:r>
      <w:r w:rsidRPr="003E7B73">
        <w:rPr>
          <w:rFonts w:ascii="Arial" w:hAnsi="Arial" w:cs="Arial"/>
          <w:spacing w:val="-10"/>
        </w:rPr>
        <w:t xml:space="preserve"> </w:t>
      </w:r>
      <w:r w:rsidRPr="003E7B73">
        <w:rPr>
          <w:rFonts w:ascii="Arial" w:hAnsi="Arial" w:cs="Arial"/>
        </w:rPr>
        <w:t>RESPONSIBILITIES</w:t>
      </w:r>
      <w:r w:rsidRPr="003E7B73">
        <w:rPr>
          <w:rFonts w:ascii="Arial" w:hAnsi="Arial" w:cs="Arial"/>
          <w:spacing w:val="-9"/>
        </w:rPr>
        <w:t xml:space="preserve"> </w:t>
      </w:r>
      <w:r w:rsidRPr="003E7B73">
        <w:rPr>
          <w:rFonts w:ascii="Arial" w:hAnsi="Arial" w:cs="Arial"/>
        </w:rPr>
        <w:t>OF</w:t>
      </w:r>
      <w:r w:rsidRPr="003E7B73">
        <w:rPr>
          <w:rFonts w:ascii="Arial" w:hAnsi="Arial" w:cs="Arial"/>
          <w:spacing w:val="-10"/>
        </w:rPr>
        <w:t xml:space="preserve"> </w:t>
      </w:r>
      <w:r w:rsidRPr="003E7B73">
        <w:rPr>
          <w:rFonts w:ascii="Arial" w:hAnsi="Arial" w:cs="Arial"/>
        </w:rPr>
        <w:t>LEARNERS</w:t>
      </w:r>
      <w:r w:rsidRPr="003E7B73">
        <w:rPr>
          <w:rFonts w:ascii="Arial" w:hAnsi="Arial" w:cs="Arial"/>
          <w:spacing w:val="-11"/>
        </w:rPr>
        <w:t xml:space="preserve"> </w:t>
      </w:r>
      <w:r w:rsidRPr="003E7B73">
        <w:rPr>
          <w:rFonts w:ascii="Arial" w:hAnsi="Arial" w:cs="Arial"/>
        </w:rPr>
        <w:t>AND</w:t>
      </w:r>
      <w:r w:rsidRPr="003E7B73">
        <w:rPr>
          <w:rFonts w:ascii="Arial" w:hAnsi="Arial" w:cs="Arial"/>
          <w:spacing w:val="-10"/>
        </w:rPr>
        <w:t xml:space="preserve"> </w:t>
      </w:r>
      <w:r w:rsidRPr="003E7B73">
        <w:rPr>
          <w:rFonts w:ascii="Arial" w:hAnsi="Arial" w:cs="Arial"/>
          <w:spacing w:val="-2"/>
        </w:rPr>
        <w:t>TRAINERS/ASSESSORS</w:t>
      </w:r>
    </w:p>
    <w:p w14:paraId="6DDCDECE" w14:textId="77777777" w:rsidR="003C5FFF" w:rsidRPr="003E7B73" w:rsidRDefault="003C5FFF">
      <w:pPr>
        <w:pStyle w:val="BodyText"/>
        <w:spacing w:before="9"/>
        <w:rPr>
          <w:rFonts w:ascii="Arial" w:hAnsi="Arial" w:cs="Arial"/>
          <w:sz w:val="20"/>
        </w:rPr>
      </w:pPr>
    </w:p>
    <w:p w14:paraId="4D5C6A23" w14:textId="77777777" w:rsidR="003C5FFF" w:rsidRPr="003E7B73" w:rsidRDefault="008B76DD">
      <w:pPr>
        <w:pStyle w:val="ListParagraph"/>
        <w:numPr>
          <w:ilvl w:val="0"/>
          <w:numId w:val="6"/>
        </w:numPr>
        <w:tabs>
          <w:tab w:val="left" w:pos="481"/>
        </w:tabs>
        <w:spacing w:before="1"/>
        <w:rPr>
          <w:rFonts w:ascii="Arial" w:hAnsi="Arial" w:cs="Arial"/>
        </w:rPr>
      </w:pPr>
      <w:r w:rsidRPr="003E7B73">
        <w:rPr>
          <w:rFonts w:ascii="Arial" w:hAnsi="Arial" w:cs="Arial"/>
          <w:w w:val="95"/>
        </w:rPr>
        <w:t>ASSESSMENT</w:t>
      </w:r>
      <w:r w:rsidRPr="003E7B73">
        <w:rPr>
          <w:rFonts w:ascii="Arial" w:hAnsi="Arial" w:cs="Arial"/>
          <w:spacing w:val="53"/>
        </w:rPr>
        <w:t xml:space="preserve"> </w:t>
      </w:r>
      <w:r w:rsidRPr="003E7B73">
        <w:rPr>
          <w:rFonts w:ascii="Arial" w:hAnsi="Arial" w:cs="Arial"/>
          <w:spacing w:val="-2"/>
        </w:rPr>
        <w:t>PRINCIPLES</w:t>
      </w:r>
    </w:p>
    <w:p w14:paraId="6D60B0BB" w14:textId="77777777" w:rsidR="003C5FFF" w:rsidRPr="003E7B73" w:rsidRDefault="003C5FFF">
      <w:pPr>
        <w:pStyle w:val="BodyText"/>
        <w:spacing w:before="9"/>
        <w:rPr>
          <w:rFonts w:ascii="Arial" w:hAnsi="Arial" w:cs="Arial"/>
          <w:sz w:val="20"/>
        </w:rPr>
      </w:pPr>
    </w:p>
    <w:p w14:paraId="3168E4FB" w14:textId="77777777" w:rsidR="003C5FFF" w:rsidRPr="003E7B73" w:rsidRDefault="008B76DD">
      <w:pPr>
        <w:pStyle w:val="ListParagraph"/>
        <w:numPr>
          <w:ilvl w:val="0"/>
          <w:numId w:val="6"/>
        </w:numPr>
        <w:tabs>
          <w:tab w:val="left" w:pos="481"/>
        </w:tabs>
        <w:spacing w:before="1"/>
        <w:rPr>
          <w:rFonts w:ascii="Arial" w:hAnsi="Arial" w:cs="Arial"/>
        </w:rPr>
      </w:pPr>
      <w:r w:rsidRPr="003E7B73">
        <w:rPr>
          <w:rFonts w:ascii="Arial" w:hAnsi="Arial" w:cs="Arial"/>
          <w:w w:val="95"/>
        </w:rPr>
        <w:t>ASSESSMENT</w:t>
      </w:r>
      <w:r w:rsidRPr="003E7B73">
        <w:rPr>
          <w:rFonts w:ascii="Arial" w:hAnsi="Arial" w:cs="Arial"/>
          <w:spacing w:val="53"/>
        </w:rPr>
        <w:t xml:space="preserve"> </w:t>
      </w:r>
      <w:r w:rsidRPr="003E7B73">
        <w:rPr>
          <w:rFonts w:ascii="Arial" w:hAnsi="Arial" w:cs="Arial"/>
          <w:spacing w:val="-2"/>
        </w:rPr>
        <w:t>METHODS</w:t>
      </w:r>
    </w:p>
    <w:p w14:paraId="20252C28" w14:textId="77777777" w:rsidR="003C5FFF" w:rsidRPr="003E7B73" w:rsidRDefault="003C5FFF">
      <w:pPr>
        <w:pStyle w:val="BodyText"/>
        <w:spacing w:before="9"/>
        <w:rPr>
          <w:rFonts w:ascii="Arial" w:hAnsi="Arial" w:cs="Arial"/>
          <w:sz w:val="20"/>
        </w:rPr>
      </w:pPr>
    </w:p>
    <w:p w14:paraId="4D1BAC22" w14:textId="77777777" w:rsidR="003C5FFF" w:rsidRPr="003E7B73" w:rsidRDefault="008B76DD">
      <w:pPr>
        <w:pStyle w:val="ListParagraph"/>
        <w:numPr>
          <w:ilvl w:val="0"/>
          <w:numId w:val="6"/>
        </w:numPr>
        <w:tabs>
          <w:tab w:val="left" w:pos="481"/>
        </w:tabs>
        <w:rPr>
          <w:rFonts w:ascii="Arial" w:hAnsi="Arial" w:cs="Arial"/>
        </w:rPr>
      </w:pPr>
      <w:r w:rsidRPr="003E7B73">
        <w:rPr>
          <w:rFonts w:ascii="Arial" w:hAnsi="Arial" w:cs="Arial"/>
          <w:w w:val="95"/>
        </w:rPr>
        <w:t>ASSESSMENT</w:t>
      </w:r>
      <w:r w:rsidRPr="003E7B73">
        <w:rPr>
          <w:rFonts w:ascii="Arial" w:hAnsi="Arial" w:cs="Arial"/>
          <w:spacing w:val="54"/>
        </w:rPr>
        <w:t xml:space="preserve"> </w:t>
      </w:r>
      <w:r w:rsidRPr="003E7B73">
        <w:rPr>
          <w:rFonts w:ascii="Arial" w:hAnsi="Arial" w:cs="Arial"/>
          <w:spacing w:val="-2"/>
          <w:w w:val="95"/>
        </w:rPr>
        <w:t>REQUIREMENTS</w:t>
      </w:r>
    </w:p>
    <w:p w14:paraId="39A777A2" w14:textId="77777777" w:rsidR="003C5FFF" w:rsidRPr="003E7B73" w:rsidRDefault="003C5FFF">
      <w:pPr>
        <w:pStyle w:val="BodyText"/>
        <w:rPr>
          <w:rFonts w:ascii="Arial" w:hAnsi="Arial" w:cs="Arial"/>
          <w:sz w:val="21"/>
        </w:rPr>
      </w:pPr>
    </w:p>
    <w:p w14:paraId="68A54F2D" w14:textId="77777777" w:rsidR="003C5FFF" w:rsidRPr="003E7B73" w:rsidRDefault="008B76DD">
      <w:pPr>
        <w:pStyle w:val="ListParagraph"/>
        <w:numPr>
          <w:ilvl w:val="0"/>
          <w:numId w:val="6"/>
        </w:numPr>
        <w:tabs>
          <w:tab w:val="left" w:pos="481"/>
        </w:tabs>
        <w:rPr>
          <w:rFonts w:ascii="Arial" w:hAnsi="Arial" w:cs="Arial"/>
        </w:rPr>
      </w:pPr>
      <w:r w:rsidRPr="003E7B73">
        <w:rPr>
          <w:rFonts w:ascii="Arial" w:hAnsi="Arial" w:cs="Arial"/>
          <w:spacing w:val="-2"/>
        </w:rPr>
        <w:t>COMMUNICATION</w:t>
      </w:r>
    </w:p>
    <w:p w14:paraId="28DB5C92" w14:textId="77777777" w:rsidR="003C5FFF" w:rsidRPr="003E7B73" w:rsidRDefault="003C5FFF">
      <w:pPr>
        <w:pStyle w:val="BodyText"/>
        <w:spacing w:before="10"/>
        <w:rPr>
          <w:rFonts w:ascii="Arial" w:hAnsi="Arial" w:cs="Arial"/>
          <w:sz w:val="20"/>
        </w:rPr>
      </w:pPr>
    </w:p>
    <w:p w14:paraId="027B241C" w14:textId="77777777" w:rsidR="003C5FFF" w:rsidRPr="003E7B73" w:rsidRDefault="008B76DD">
      <w:pPr>
        <w:pStyle w:val="ListParagraph"/>
        <w:numPr>
          <w:ilvl w:val="0"/>
          <w:numId w:val="6"/>
        </w:numPr>
        <w:tabs>
          <w:tab w:val="left" w:pos="481"/>
        </w:tabs>
        <w:rPr>
          <w:rFonts w:ascii="Arial" w:hAnsi="Arial" w:cs="Arial"/>
        </w:rPr>
      </w:pPr>
      <w:r w:rsidRPr="003E7B73">
        <w:rPr>
          <w:rFonts w:ascii="Arial" w:hAnsi="Arial" w:cs="Arial"/>
        </w:rPr>
        <w:t>PLAGIARISM</w:t>
      </w:r>
      <w:r w:rsidRPr="003E7B73">
        <w:rPr>
          <w:rFonts w:ascii="Arial" w:hAnsi="Arial" w:cs="Arial"/>
          <w:spacing w:val="-9"/>
        </w:rPr>
        <w:t xml:space="preserve"> </w:t>
      </w:r>
      <w:r w:rsidRPr="003E7B73">
        <w:rPr>
          <w:rFonts w:ascii="Arial" w:hAnsi="Arial" w:cs="Arial"/>
        </w:rPr>
        <w:t>&amp;</w:t>
      </w:r>
      <w:r w:rsidRPr="003E7B73">
        <w:rPr>
          <w:rFonts w:ascii="Arial" w:hAnsi="Arial" w:cs="Arial"/>
          <w:spacing w:val="-9"/>
        </w:rPr>
        <w:t xml:space="preserve"> </w:t>
      </w:r>
      <w:r w:rsidRPr="003E7B73">
        <w:rPr>
          <w:rFonts w:ascii="Arial" w:hAnsi="Arial" w:cs="Arial"/>
          <w:spacing w:val="-2"/>
        </w:rPr>
        <w:t>CHEATING</w:t>
      </w:r>
    </w:p>
    <w:p w14:paraId="4924FC32" w14:textId="77777777" w:rsidR="003C5FFF" w:rsidRPr="003E7B73" w:rsidRDefault="003C5FFF">
      <w:pPr>
        <w:pStyle w:val="BodyText"/>
        <w:spacing w:before="10"/>
        <w:rPr>
          <w:rFonts w:ascii="Arial" w:hAnsi="Arial" w:cs="Arial"/>
          <w:sz w:val="20"/>
        </w:rPr>
      </w:pPr>
    </w:p>
    <w:p w14:paraId="2AEBE295" w14:textId="77777777" w:rsidR="003C5FFF" w:rsidRPr="003E7B73" w:rsidRDefault="008B76DD">
      <w:pPr>
        <w:pStyle w:val="ListParagraph"/>
        <w:numPr>
          <w:ilvl w:val="0"/>
          <w:numId w:val="6"/>
        </w:numPr>
        <w:tabs>
          <w:tab w:val="left" w:pos="481"/>
        </w:tabs>
        <w:rPr>
          <w:rFonts w:ascii="Arial" w:hAnsi="Arial" w:cs="Arial"/>
        </w:rPr>
      </w:pPr>
      <w:r w:rsidRPr="003E7B73">
        <w:rPr>
          <w:rFonts w:ascii="Arial" w:hAnsi="Arial" w:cs="Arial"/>
        </w:rPr>
        <w:t>APPEALS</w:t>
      </w:r>
      <w:r w:rsidRPr="003E7B73">
        <w:rPr>
          <w:rFonts w:ascii="Arial" w:hAnsi="Arial" w:cs="Arial"/>
          <w:spacing w:val="-10"/>
        </w:rPr>
        <w:t xml:space="preserve"> </w:t>
      </w:r>
      <w:r w:rsidRPr="003E7B73">
        <w:rPr>
          <w:rFonts w:ascii="Arial" w:hAnsi="Arial" w:cs="Arial"/>
          <w:spacing w:val="-2"/>
        </w:rPr>
        <w:t>PROCEDURE</w:t>
      </w:r>
    </w:p>
    <w:p w14:paraId="3660457F" w14:textId="77777777" w:rsidR="003C5FFF" w:rsidRPr="003E7B73" w:rsidRDefault="003C5FFF">
      <w:pPr>
        <w:pStyle w:val="BodyText"/>
        <w:spacing w:before="10"/>
        <w:rPr>
          <w:rFonts w:ascii="Arial" w:hAnsi="Arial" w:cs="Arial"/>
          <w:sz w:val="20"/>
        </w:rPr>
      </w:pPr>
    </w:p>
    <w:p w14:paraId="2656EB09" w14:textId="77777777" w:rsidR="003C5FFF" w:rsidRPr="003E7B73" w:rsidRDefault="008B76DD">
      <w:pPr>
        <w:pStyle w:val="ListParagraph"/>
        <w:numPr>
          <w:ilvl w:val="0"/>
          <w:numId w:val="6"/>
        </w:numPr>
        <w:tabs>
          <w:tab w:val="left" w:pos="481"/>
        </w:tabs>
        <w:spacing w:before="1"/>
        <w:rPr>
          <w:rFonts w:ascii="Arial" w:hAnsi="Arial" w:cs="Arial"/>
        </w:rPr>
      </w:pPr>
      <w:r w:rsidRPr="003E7B73">
        <w:rPr>
          <w:rFonts w:ascii="Arial" w:hAnsi="Arial" w:cs="Arial"/>
          <w:w w:val="95"/>
        </w:rPr>
        <w:t>RE-ASSESSMENT</w:t>
      </w:r>
      <w:r w:rsidRPr="003E7B73">
        <w:rPr>
          <w:rFonts w:ascii="Arial" w:hAnsi="Arial" w:cs="Arial"/>
          <w:spacing w:val="68"/>
        </w:rPr>
        <w:t xml:space="preserve"> </w:t>
      </w:r>
      <w:r w:rsidRPr="003E7B73">
        <w:rPr>
          <w:rFonts w:ascii="Arial" w:hAnsi="Arial" w:cs="Arial"/>
          <w:spacing w:val="-2"/>
          <w:w w:val="95"/>
        </w:rPr>
        <w:t>REQUIREMENTS</w:t>
      </w:r>
    </w:p>
    <w:p w14:paraId="6F838033" w14:textId="77777777" w:rsidR="003C5FFF" w:rsidRPr="003E7B73" w:rsidRDefault="003C5FFF">
      <w:pPr>
        <w:pStyle w:val="BodyText"/>
        <w:spacing w:before="11"/>
        <w:rPr>
          <w:rFonts w:ascii="Arial" w:hAnsi="Arial" w:cs="Arial"/>
          <w:sz w:val="20"/>
        </w:rPr>
      </w:pPr>
    </w:p>
    <w:p w14:paraId="22DA0CC1" w14:textId="77777777" w:rsidR="003C5FFF" w:rsidRPr="003E7B73" w:rsidRDefault="008B76DD">
      <w:pPr>
        <w:pStyle w:val="ListParagraph"/>
        <w:numPr>
          <w:ilvl w:val="0"/>
          <w:numId w:val="6"/>
        </w:numPr>
        <w:tabs>
          <w:tab w:val="left" w:pos="481"/>
        </w:tabs>
        <w:rPr>
          <w:rFonts w:ascii="Arial" w:hAnsi="Arial" w:cs="Arial"/>
        </w:rPr>
      </w:pPr>
      <w:r w:rsidRPr="003E7B73">
        <w:rPr>
          <w:rFonts w:ascii="Arial" w:hAnsi="Arial" w:cs="Arial"/>
          <w:w w:val="95"/>
        </w:rPr>
        <w:t>ASSESSMENT</w:t>
      </w:r>
      <w:r w:rsidRPr="003E7B73">
        <w:rPr>
          <w:rFonts w:ascii="Arial" w:hAnsi="Arial" w:cs="Arial"/>
          <w:spacing w:val="54"/>
        </w:rPr>
        <w:t xml:space="preserve"> </w:t>
      </w:r>
      <w:r w:rsidRPr="003E7B73">
        <w:rPr>
          <w:rFonts w:ascii="Arial" w:hAnsi="Arial" w:cs="Arial"/>
          <w:spacing w:val="-2"/>
        </w:rPr>
        <w:t>RECORDS</w:t>
      </w:r>
    </w:p>
    <w:p w14:paraId="22281511" w14:textId="77777777" w:rsidR="003C5FFF" w:rsidRPr="003E7B73" w:rsidRDefault="003C5FFF">
      <w:pPr>
        <w:pStyle w:val="BodyText"/>
        <w:spacing w:before="10"/>
        <w:rPr>
          <w:rFonts w:ascii="Arial" w:hAnsi="Arial" w:cs="Arial"/>
          <w:sz w:val="20"/>
        </w:rPr>
      </w:pPr>
    </w:p>
    <w:p w14:paraId="76BCF58E" w14:textId="77777777" w:rsidR="003C5FFF" w:rsidRPr="003E7B73" w:rsidRDefault="008B76DD">
      <w:pPr>
        <w:pStyle w:val="ListParagraph"/>
        <w:numPr>
          <w:ilvl w:val="0"/>
          <w:numId w:val="6"/>
        </w:numPr>
        <w:tabs>
          <w:tab w:val="left" w:pos="481"/>
        </w:tabs>
        <w:rPr>
          <w:rFonts w:ascii="Arial" w:hAnsi="Arial" w:cs="Arial"/>
        </w:rPr>
      </w:pPr>
      <w:r w:rsidRPr="003E7B73">
        <w:rPr>
          <w:rFonts w:ascii="Arial" w:hAnsi="Arial" w:cs="Arial"/>
        </w:rPr>
        <w:t>EVALUATION,</w:t>
      </w:r>
      <w:r w:rsidRPr="003E7B73">
        <w:rPr>
          <w:rFonts w:ascii="Arial" w:hAnsi="Arial" w:cs="Arial"/>
          <w:spacing w:val="-11"/>
        </w:rPr>
        <w:t xml:space="preserve"> </w:t>
      </w:r>
      <w:r w:rsidRPr="003E7B73">
        <w:rPr>
          <w:rFonts w:ascii="Arial" w:hAnsi="Arial" w:cs="Arial"/>
        </w:rPr>
        <w:t>REVIEW,</w:t>
      </w:r>
      <w:r w:rsidRPr="003E7B73">
        <w:rPr>
          <w:rFonts w:ascii="Arial" w:hAnsi="Arial" w:cs="Arial"/>
          <w:spacing w:val="-12"/>
        </w:rPr>
        <w:t xml:space="preserve"> </w:t>
      </w:r>
      <w:r w:rsidRPr="003E7B73">
        <w:rPr>
          <w:rFonts w:ascii="Arial" w:hAnsi="Arial" w:cs="Arial"/>
        </w:rPr>
        <w:t>AND</w:t>
      </w:r>
      <w:r w:rsidRPr="003E7B73">
        <w:rPr>
          <w:rFonts w:ascii="Arial" w:hAnsi="Arial" w:cs="Arial"/>
          <w:spacing w:val="-10"/>
        </w:rPr>
        <w:t xml:space="preserve"> </w:t>
      </w:r>
      <w:r w:rsidRPr="003E7B73">
        <w:rPr>
          <w:rFonts w:ascii="Arial" w:hAnsi="Arial" w:cs="Arial"/>
          <w:spacing w:val="-2"/>
        </w:rPr>
        <w:t>IMPROVEMENT</w:t>
      </w:r>
    </w:p>
    <w:p w14:paraId="4A253442" w14:textId="77777777" w:rsidR="003C5FFF" w:rsidRPr="003E7B73" w:rsidRDefault="003C5FFF">
      <w:pPr>
        <w:rPr>
          <w:rFonts w:ascii="Arial" w:hAnsi="Arial" w:cs="Arial"/>
        </w:rPr>
        <w:sectPr w:rsidR="003C5FFF" w:rsidRPr="003E7B73">
          <w:pgSz w:w="11910" w:h="16840"/>
          <w:pgMar w:top="1340" w:right="1320" w:bottom="1160" w:left="1320" w:header="753" w:footer="976" w:gutter="0"/>
          <w:cols w:space="720"/>
        </w:sectPr>
      </w:pPr>
    </w:p>
    <w:p w14:paraId="1052A291" w14:textId="77777777" w:rsidR="003C5FFF" w:rsidRPr="003E7B73" w:rsidRDefault="008B76DD">
      <w:pPr>
        <w:pStyle w:val="Heading1"/>
        <w:numPr>
          <w:ilvl w:val="1"/>
          <w:numId w:val="6"/>
        </w:numPr>
        <w:tabs>
          <w:tab w:val="left" w:pos="571"/>
        </w:tabs>
        <w:spacing w:before="89"/>
        <w:ind w:hanging="361"/>
        <w:rPr>
          <w:rFonts w:ascii="Arial" w:hAnsi="Arial" w:cs="Arial"/>
        </w:rPr>
      </w:pPr>
      <w:r w:rsidRPr="003E7B73">
        <w:rPr>
          <w:rFonts w:ascii="Arial" w:hAnsi="Arial" w:cs="Arial"/>
        </w:rPr>
        <w:lastRenderedPageBreak/>
        <w:t>ROLE</w:t>
      </w:r>
      <w:r w:rsidRPr="003E7B73">
        <w:rPr>
          <w:rFonts w:ascii="Arial" w:hAnsi="Arial" w:cs="Arial"/>
          <w:spacing w:val="-12"/>
        </w:rPr>
        <w:t xml:space="preserve"> </w:t>
      </w:r>
      <w:r w:rsidRPr="003E7B73">
        <w:rPr>
          <w:rFonts w:ascii="Arial" w:hAnsi="Arial" w:cs="Arial"/>
        </w:rPr>
        <w:t>&amp;</w:t>
      </w:r>
      <w:r w:rsidRPr="003E7B73">
        <w:rPr>
          <w:rFonts w:ascii="Arial" w:hAnsi="Arial" w:cs="Arial"/>
          <w:spacing w:val="-13"/>
        </w:rPr>
        <w:t xml:space="preserve"> </w:t>
      </w:r>
      <w:r w:rsidRPr="003E7B73">
        <w:rPr>
          <w:rFonts w:ascii="Arial" w:hAnsi="Arial" w:cs="Arial"/>
        </w:rPr>
        <w:t>RESPONSIBILITIES</w:t>
      </w:r>
      <w:r w:rsidRPr="003E7B73">
        <w:rPr>
          <w:rFonts w:ascii="Arial" w:hAnsi="Arial" w:cs="Arial"/>
          <w:spacing w:val="-12"/>
        </w:rPr>
        <w:t xml:space="preserve"> </w:t>
      </w:r>
      <w:r w:rsidRPr="003E7B73">
        <w:rPr>
          <w:rFonts w:ascii="Arial" w:hAnsi="Arial" w:cs="Arial"/>
          <w:spacing w:val="-5"/>
        </w:rPr>
        <w:t>OF:</w:t>
      </w:r>
    </w:p>
    <w:p w14:paraId="4D335F4E" w14:textId="77777777" w:rsidR="003C5FFF" w:rsidRPr="003E7B73" w:rsidRDefault="003C5FFF">
      <w:pPr>
        <w:pStyle w:val="BodyText"/>
        <w:spacing w:before="10"/>
        <w:rPr>
          <w:rFonts w:ascii="Arial" w:hAnsi="Arial" w:cs="Arial"/>
          <w:b/>
          <w:sz w:val="20"/>
        </w:rPr>
      </w:pPr>
    </w:p>
    <w:p w14:paraId="46DC09E1" w14:textId="77777777" w:rsidR="003C5FFF" w:rsidRPr="003E7B73" w:rsidRDefault="008B76DD">
      <w:pPr>
        <w:pStyle w:val="Heading2"/>
        <w:numPr>
          <w:ilvl w:val="2"/>
          <w:numId w:val="6"/>
        </w:numPr>
        <w:tabs>
          <w:tab w:val="left" w:pos="1346"/>
          <w:tab w:val="left" w:pos="1347"/>
        </w:tabs>
        <w:rPr>
          <w:rFonts w:ascii="Arial" w:hAnsi="Arial" w:cs="Arial"/>
        </w:rPr>
      </w:pPr>
      <w:r w:rsidRPr="003E7B73">
        <w:rPr>
          <w:rFonts w:ascii="Arial" w:hAnsi="Arial" w:cs="Arial"/>
        </w:rPr>
        <w:t>The</w:t>
      </w:r>
      <w:r w:rsidRPr="003E7B73">
        <w:rPr>
          <w:rFonts w:ascii="Arial" w:hAnsi="Arial" w:cs="Arial"/>
          <w:spacing w:val="-7"/>
        </w:rPr>
        <w:t xml:space="preserve"> </w:t>
      </w:r>
      <w:r w:rsidRPr="003E7B73">
        <w:rPr>
          <w:rFonts w:ascii="Arial" w:hAnsi="Arial" w:cs="Arial"/>
          <w:spacing w:val="-2"/>
        </w:rPr>
        <w:t>Administration</w:t>
      </w:r>
    </w:p>
    <w:p w14:paraId="0273CEB7" w14:textId="77777777" w:rsidR="003C5FFF" w:rsidRPr="003E7B73" w:rsidRDefault="003C5FFF">
      <w:pPr>
        <w:pStyle w:val="BodyText"/>
        <w:rPr>
          <w:rFonts w:ascii="Arial" w:hAnsi="Arial" w:cs="Arial"/>
          <w:b/>
          <w:sz w:val="21"/>
        </w:rPr>
      </w:pPr>
    </w:p>
    <w:p w14:paraId="2FCDEB05" w14:textId="77777777" w:rsidR="003C5FFF" w:rsidRPr="003E7B73" w:rsidRDefault="008B76DD">
      <w:pPr>
        <w:pStyle w:val="BodyText"/>
        <w:spacing w:line="276" w:lineRule="auto"/>
        <w:ind w:left="120" w:right="125"/>
        <w:jc w:val="both"/>
        <w:rPr>
          <w:rFonts w:ascii="Arial" w:hAnsi="Arial" w:cs="Arial"/>
        </w:rPr>
      </w:pPr>
      <w:r w:rsidRPr="003E7B73">
        <w:rPr>
          <w:rFonts w:ascii="Arial" w:hAnsi="Arial" w:cs="Arial"/>
        </w:rPr>
        <w:t>It is the primary function of the Administration to provide a functional and safe learning environment that guarantees an excellent experience for all the Trainees.</w:t>
      </w:r>
    </w:p>
    <w:p w14:paraId="09BDDC90" w14:textId="77777777" w:rsidR="003C5FFF" w:rsidRPr="003E7B73" w:rsidRDefault="008B76DD">
      <w:pPr>
        <w:pStyle w:val="BodyText"/>
        <w:spacing w:before="201" w:line="276" w:lineRule="auto"/>
        <w:ind w:left="120" w:right="125"/>
        <w:jc w:val="both"/>
        <w:rPr>
          <w:rFonts w:ascii="Arial" w:hAnsi="Arial" w:cs="Arial"/>
        </w:rPr>
      </w:pPr>
      <w:r w:rsidRPr="003E7B73">
        <w:rPr>
          <w:rFonts w:ascii="Arial" w:hAnsi="Arial" w:cs="Arial"/>
        </w:rPr>
        <w:t>The Institute will also provide Trainees with all learning apparels and make sure that the necessary structures needed for qualitative training activities are in place.</w:t>
      </w:r>
    </w:p>
    <w:p w14:paraId="2D45D747" w14:textId="33033013" w:rsidR="003C5FFF" w:rsidRPr="003E7B73" w:rsidRDefault="008B76DD" w:rsidP="003E7B73">
      <w:pPr>
        <w:pStyle w:val="BodyText"/>
        <w:spacing w:before="200" w:line="276" w:lineRule="auto"/>
        <w:ind w:left="120" w:right="118"/>
        <w:jc w:val="both"/>
        <w:rPr>
          <w:rFonts w:ascii="Arial" w:hAnsi="Arial" w:cs="Arial"/>
          <w:sz w:val="24"/>
        </w:rPr>
      </w:pPr>
      <w:r w:rsidRPr="003E7B73">
        <w:rPr>
          <w:rFonts w:ascii="Arial" w:hAnsi="Arial" w:cs="Arial"/>
        </w:rPr>
        <w:t>Further, the Institute will not discriminate against any of its Trainees on any grounds; all Trainees</w:t>
      </w:r>
      <w:r w:rsidRPr="003E7B73">
        <w:rPr>
          <w:rFonts w:ascii="Arial" w:hAnsi="Arial" w:cs="Arial"/>
          <w:spacing w:val="-2"/>
        </w:rPr>
        <w:t xml:space="preserve"> </w:t>
      </w:r>
      <w:r w:rsidRPr="003E7B73">
        <w:rPr>
          <w:rFonts w:ascii="Arial" w:hAnsi="Arial" w:cs="Arial"/>
        </w:rPr>
        <w:t>will</w:t>
      </w:r>
      <w:r w:rsidRPr="003E7B73">
        <w:rPr>
          <w:rFonts w:ascii="Arial" w:hAnsi="Arial" w:cs="Arial"/>
          <w:spacing w:val="-2"/>
        </w:rPr>
        <w:t xml:space="preserve"> </w:t>
      </w:r>
      <w:r w:rsidRPr="003E7B73">
        <w:rPr>
          <w:rFonts w:ascii="Arial" w:hAnsi="Arial" w:cs="Arial"/>
        </w:rPr>
        <w:t>be</w:t>
      </w:r>
      <w:r w:rsidRPr="003E7B73">
        <w:rPr>
          <w:rFonts w:ascii="Arial" w:hAnsi="Arial" w:cs="Arial"/>
          <w:spacing w:val="-1"/>
        </w:rPr>
        <w:t xml:space="preserve"> </w:t>
      </w:r>
      <w:r w:rsidRPr="003E7B73">
        <w:rPr>
          <w:rFonts w:ascii="Arial" w:hAnsi="Arial" w:cs="Arial"/>
        </w:rPr>
        <w:t>treated</w:t>
      </w:r>
      <w:r w:rsidRPr="003E7B73">
        <w:rPr>
          <w:rFonts w:ascii="Arial" w:hAnsi="Arial" w:cs="Arial"/>
          <w:spacing w:val="-2"/>
        </w:rPr>
        <w:t xml:space="preserve"> </w:t>
      </w:r>
      <w:r w:rsidRPr="003E7B73">
        <w:rPr>
          <w:rFonts w:ascii="Arial" w:hAnsi="Arial" w:cs="Arial"/>
        </w:rPr>
        <w:t>equally,</w:t>
      </w:r>
      <w:r w:rsidRPr="003E7B73">
        <w:rPr>
          <w:rFonts w:ascii="Arial" w:hAnsi="Arial" w:cs="Arial"/>
          <w:spacing w:val="-2"/>
        </w:rPr>
        <w:t xml:space="preserve"> </w:t>
      </w:r>
      <w:r w:rsidRPr="003E7B73">
        <w:rPr>
          <w:rFonts w:ascii="Arial" w:hAnsi="Arial" w:cs="Arial"/>
        </w:rPr>
        <w:t>fairly,</w:t>
      </w:r>
      <w:r w:rsidRPr="003E7B73">
        <w:rPr>
          <w:rFonts w:ascii="Arial" w:hAnsi="Arial" w:cs="Arial"/>
          <w:spacing w:val="-3"/>
        </w:rPr>
        <w:t xml:space="preserve"> </w:t>
      </w:r>
      <w:r w:rsidRPr="003E7B73">
        <w:rPr>
          <w:rFonts w:ascii="Arial" w:hAnsi="Arial" w:cs="Arial"/>
        </w:rPr>
        <w:t>and</w:t>
      </w:r>
      <w:r w:rsidRPr="003E7B73">
        <w:rPr>
          <w:rFonts w:ascii="Arial" w:hAnsi="Arial" w:cs="Arial"/>
          <w:spacing w:val="-2"/>
        </w:rPr>
        <w:t xml:space="preserve"> </w:t>
      </w:r>
      <w:r w:rsidRPr="003E7B73">
        <w:rPr>
          <w:rFonts w:ascii="Arial" w:hAnsi="Arial" w:cs="Arial"/>
        </w:rPr>
        <w:t>with</w:t>
      </w:r>
      <w:r w:rsidRPr="003E7B73">
        <w:rPr>
          <w:rFonts w:ascii="Arial" w:hAnsi="Arial" w:cs="Arial"/>
          <w:spacing w:val="-1"/>
        </w:rPr>
        <w:t xml:space="preserve"> </w:t>
      </w:r>
      <w:r w:rsidRPr="003E7B73">
        <w:rPr>
          <w:rFonts w:ascii="Arial" w:hAnsi="Arial" w:cs="Arial"/>
        </w:rPr>
        <w:t>respect,</w:t>
      </w:r>
      <w:r w:rsidRPr="003E7B73">
        <w:rPr>
          <w:rFonts w:ascii="Arial" w:hAnsi="Arial" w:cs="Arial"/>
          <w:spacing w:val="-2"/>
        </w:rPr>
        <w:t xml:space="preserve"> </w:t>
      </w:r>
      <w:r w:rsidRPr="003E7B73">
        <w:rPr>
          <w:rFonts w:ascii="Arial" w:hAnsi="Arial" w:cs="Arial"/>
        </w:rPr>
        <w:t>and</w:t>
      </w:r>
      <w:r w:rsidRPr="003E7B73">
        <w:rPr>
          <w:rFonts w:ascii="Arial" w:hAnsi="Arial" w:cs="Arial"/>
          <w:spacing w:val="-1"/>
        </w:rPr>
        <w:t xml:space="preserve"> </w:t>
      </w:r>
      <w:r w:rsidRPr="003E7B73">
        <w:rPr>
          <w:rFonts w:ascii="Arial" w:hAnsi="Arial" w:cs="Arial"/>
        </w:rPr>
        <w:t>will</w:t>
      </w:r>
      <w:r w:rsidRPr="003E7B73">
        <w:rPr>
          <w:rFonts w:ascii="Arial" w:hAnsi="Arial" w:cs="Arial"/>
          <w:spacing w:val="-2"/>
        </w:rPr>
        <w:t xml:space="preserve"> </w:t>
      </w:r>
      <w:r w:rsidRPr="003E7B73">
        <w:rPr>
          <w:rFonts w:ascii="Arial" w:hAnsi="Arial" w:cs="Arial"/>
        </w:rPr>
        <w:t>enjoy</w:t>
      </w:r>
      <w:r w:rsidRPr="003E7B73">
        <w:rPr>
          <w:rFonts w:ascii="Arial" w:hAnsi="Arial" w:cs="Arial"/>
          <w:spacing w:val="-1"/>
        </w:rPr>
        <w:t xml:space="preserve"> </w:t>
      </w:r>
      <w:r w:rsidRPr="003E7B73">
        <w:rPr>
          <w:rFonts w:ascii="Arial" w:hAnsi="Arial" w:cs="Arial"/>
        </w:rPr>
        <w:t>the</w:t>
      </w:r>
      <w:r w:rsidRPr="003E7B73">
        <w:rPr>
          <w:rFonts w:ascii="Arial" w:hAnsi="Arial" w:cs="Arial"/>
          <w:spacing w:val="-1"/>
        </w:rPr>
        <w:t xml:space="preserve"> </w:t>
      </w:r>
      <w:r w:rsidRPr="003E7B73">
        <w:rPr>
          <w:rFonts w:ascii="Arial" w:hAnsi="Arial" w:cs="Arial"/>
        </w:rPr>
        <w:t>same</w:t>
      </w:r>
      <w:r w:rsidRPr="003E7B73">
        <w:rPr>
          <w:rFonts w:ascii="Arial" w:hAnsi="Arial" w:cs="Arial"/>
          <w:spacing w:val="-2"/>
        </w:rPr>
        <w:t xml:space="preserve"> </w:t>
      </w:r>
      <w:r w:rsidRPr="003E7B73">
        <w:rPr>
          <w:rFonts w:ascii="Arial" w:hAnsi="Arial" w:cs="Arial"/>
        </w:rPr>
        <w:t>liberties</w:t>
      </w:r>
      <w:r w:rsidRPr="003E7B73">
        <w:rPr>
          <w:rFonts w:ascii="Arial" w:hAnsi="Arial" w:cs="Arial"/>
          <w:spacing w:val="-2"/>
        </w:rPr>
        <w:t xml:space="preserve"> </w:t>
      </w:r>
      <w:r w:rsidRPr="003E7B73">
        <w:rPr>
          <w:rFonts w:ascii="Arial" w:hAnsi="Arial" w:cs="Arial"/>
        </w:rPr>
        <w:t>and restrictions on the premises.</w:t>
      </w:r>
    </w:p>
    <w:p w14:paraId="6B609ABA" w14:textId="77777777" w:rsidR="003C5FFF" w:rsidRPr="003E7B73" w:rsidRDefault="008B76DD">
      <w:pPr>
        <w:pStyle w:val="Heading2"/>
        <w:numPr>
          <w:ilvl w:val="2"/>
          <w:numId w:val="6"/>
        </w:numPr>
        <w:tabs>
          <w:tab w:val="left" w:pos="1560"/>
          <w:tab w:val="left" w:pos="1561"/>
        </w:tabs>
        <w:spacing w:before="141"/>
        <w:ind w:left="1560" w:hanging="631"/>
        <w:rPr>
          <w:rFonts w:ascii="Arial" w:hAnsi="Arial" w:cs="Arial"/>
        </w:rPr>
      </w:pPr>
      <w:r w:rsidRPr="003E7B73">
        <w:rPr>
          <w:rFonts w:ascii="Arial" w:hAnsi="Arial" w:cs="Arial"/>
        </w:rPr>
        <w:t>The</w:t>
      </w:r>
      <w:r w:rsidRPr="003E7B73">
        <w:rPr>
          <w:rFonts w:ascii="Arial" w:hAnsi="Arial" w:cs="Arial"/>
          <w:spacing w:val="-7"/>
        </w:rPr>
        <w:t xml:space="preserve"> </w:t>
      </w:r>
      <w:r w:rsidRPr="003E7B73">
        <w:rPr>
          <w:rFonts w:ascii="Arial" w:hAnsi="Arial" w:cs="Arial"/>
          <w:spacing w:val="-2"/>
        </w:rPr>
        <w:t>Trainers/Assessors</w:t>
      </w:r>
    </w:p>
    <w:p w14:paraId="741CCCE6" w14:textId="77777777" w:rsidR="003C5FFF" w:rsidRPr="003E7B73" w:rsidRDefault="003C5FFF">
      <w:pPr>
        <w:pStyle w:val="BodyText"/>
        <w:rPr>
          <w:rFonts w:ascii="Arial" w:hAnsi="Arial" w:cs="Arial"/>
          <w:b/>
          <w:sz w:val="21"/>
        </w:rPr>
      </w:pPr>
    </w:p>
    <w:p w14:paraId="0FED9329" w14:textId="77777777" w:rsidR="003C5FFF" w:rsidRPr="003E7B73" w:rsidRDefault="008B76DD">
      <w:pPr>
        <w:pStyle w:val="BodyText"/>
        <w:spacing w:line="276" w:lineRule="auto"/>
        <w:ind w:left="120" w:right="117"/>
        <w:jc w:val="both"/>
        <w:rPr>
          <w:rFonts w:ascii="Arial" w:hAnsi="Arial" w:cs="Arial"/>
        </w:rPr>
      </w:pPr>
      <w:r w:rsidRPr="003E7B73">
        <w:rPr>
          <w:rFonts w:ascii="Arial" w:hAnsi="Arial" w:cs="Arial"/>
        </w:rPr>
        <w:t>The</w:t>
      </w:r>
      <w:r w:rsidRPr="003E7B73">
        <w:rPr>
          <w:rFonts w:ascii="Arial" w:hAnsi="Arial" w:cs="Arial"/>
          <w:spacing w:val="-2"/>
        </w:rPr>
        <w:t xml:space="preserve"> </w:t>
      </w:r>
      <w:r w:rsidRPr="003E7B73">
        <w:rPr>
          <w:rFonts w:ascii="Arial" w:hAnsi="Arial" w:cs="Arial"/>
        </w:rPr>
        <w:t>main</w:t>
      </w:r>
      <w:r w:rsidRPr="003E7B73">
        <w:rPr>
          <w:rFonts w:ascii="Arial" w:hAnsi="Arial" w:cs="Arial"/>
          <w:spacing w:val="-3"/>
        </w:rPr>
        <w:t xml:space="preserve"> </w:t>
      </w:r>
      <w:r w:rsidRPr="003E7B73">
        <w:rPr>
          <w:rFonts w:ascii="Arial" w:hAnsi="Arial" w:cs="Arial"/>
        </w:rPr>
        <w:t>role</w:t>
      </w:r>
      <w:r w:rsidRPr="003E7B73">
        <w:rPr>
          <w:rFonts w:ascii="Arial" w:hAnsi="Arial" w:cs="Arial"/>
          <w:spacing w:val="-3"/>
        </w:rPr>
        <w:t xml:space="preserve"> </w:t>
      </w:r>
      <w:r w:rsidRPr="003E7B73">
        <w:rPr>
          <w:rFonts w:ascii="Arial" w:hAnsi="Arial" w:cs="Arial"/>
        </w:rPr>
        <w:t>and</w:t>
      </w:r>
      <w:r w:rsidRPr="003E7B73">
        <w:rPr>
          <w:rFonts w:ascii="Arial" w:hAnsi="Arial" w:cs="Arial"/>
          <w:spacing w:val="-3"/>
        </w:rPr>
        <w:t xml:space="preserve"> </w:t>
      </w:r>
      <w:r w:rsidRPr="003E7B73">
        <w:rPr>
          <w:rFonts w:ascii="Arial" w:hAnsi="Arial" w:cs="Arial"/>
        </w:rPr>
        <w:t>responsibilities</w:t>
      </w:r>
      <w:r w:rsidRPr="003E7B73">
        <w:rPr>
          <w:rFonts w:ascii="Arial" w:hAnsi="Arial" w:cs="Arial"/>
          <w:spacing w:val="-3"/>
        </w:rPr>
        <w:t xml:space="preserve"> </w:t>
      </w:r>
      <w:r w:rsidRPr="003E7B73">
        <w:rPr>
          <w:rFonts w:ascii="Arial" w:hAnsi="Arial" w:cs="Arial"/>
        </w:rPr>
        <w:t>of</w:t>
      </w:r>
      <w:r w:rsidRPr="003E7B73">
        <w:rPr>
          <w:rFonts w:ascii="Arial" w:hAnsi="Arial" w:cs="Arial"/>
          <w:spacing w:val="-3"/>
        </w:rPr>
        <w:t xml:space="preserve"> </w:t>
      </w:r>
      <w:r w:rsidRPr="003E7B73">
        <w:rPr>
          <w:rFonts w:ascii="Arial" w:hAnsi="Arial" w:cs="Arial"/>
        </w:rPr>
        <w:t>a</w:t>
      </w:r>
      <w:r w:rsidRPr="003E7B73">
        <w:rPr>
          <w:rFonts w:ascii="Arial" w:hAnsi="Arial" w:cs="Arial"/>
          <w:spacing w:val="-3"/>
        </w:rPr>
        <w:t xml:space="preserve"> </w:t>
      </w:r>
      <w:r w:rsidRPr="003E7B73">
        <w:rPr>
          <w:rFonts w:ascii="Arial" w:hAnsi="Arial" w:cs="Arial"/>
        </w:rPr>
        <w:t>Trainer/Assessor</w:t>
      </w:r>
      <w:r w:rsidRPr="003E7B73">
        <w:rPr>
          <w:rFonts w:ascii="Arial" w:hAnsi="Arial" w:cs="Arial"/>
          <w:spacing w:val="-3"/>
        </w:rPr>
        <w:t xml:space="preserve"> </w:t>
      </w:r>
      <w:r w:rsidRPr="003E7B73">
        <w:rPr>
          <w:rFonts w:ascii="Arial" w:hAnsi="Arial" w:cs="Arial"/>
        </w:rPr>
        <w:t>is</w:t>
      </w:r>
      <w:r w:rsidRPr="003E7B73">
        <w:rPr>
          <w:rFonts w:ascii="Arial" w:hAnsi="Arial" w:cs="Arial"/>
          <w:spacing w:val="-2"/>
        </w:rPr>
        <w:t xml:space="preserve"> </w:t>
      </w:r>
      <w:r w:rsidRPr="003E7B73">
        <w:rPr>
          <w:rFonts w:ascii="Arial" w:hAnsi="Arial" w:cs="Arial"/>
        </w:rPr>
        <w:t>to</w:t>
      </w:r>
      <w:r w:rsidRPr="003E7B73">
        <w:rPr>
          <w:rFonts w:ascii="Arial" w:hAnsi="Arial" w:cs="Arial"/>
          <w:spacing w:val="-1"/>
        </w:rPr>
        <w:t xml:space="preserve"> </w:t>
      </w:r>
      <w:r w:rsidRPr="003E7B73">
        <w:rPr>
          <w:rFonts w:ascii="Arial" w:hAnsi="Arial" w:cs="Arial"/>
        </w:rPr>
        <w:t>facilitate</w:t>
      </w:r>
      <w:r w:rsidRPr="003E7B73">
        <w:rPr>
          <w:rFonts w:ascii="Arial" w:hAnsi="Arial" w:cs="Arial"/>
          <w:spacing w:val="-3"/>
        </w:rPr>
        <w:t xml:space="preserve"> </w:t>
      </w:r>
      <w:r w:rsidRPr="003E7B73">
        <w:rPr>
          <w:rFonts w:ascii="Arial" w:hAnsi="Arial" w:cs="Arial"/>
        </w:rPr>
        <w:t>the</w:t>
      </w:r>
      <w:r w:rsidRPr="003E7B73">
        <w:rPr>
          <w:rFonts w:ascii="Arial" w:hAnsi="Arial" w:cs="Arial"/>
          <w:spacing w:val="-2"/>
        </w:rPr>
        <w:t xml:space="preserve"> </w:t>
      </w:r>
      <w:r w:rsidRPr="003E7B73">
        <w:rPr>
          <w:rFonts w:ascii="Arial" w:hAnsi="Arial" w:cs="Arial"/>
        </w:rPr>
        <w:t>teaching/learning, assessment</w:t>
      </w:r>
      <w:r w:rsidRPr="003E7B73">
        <w:rPr>
          <w:rFonts w:ascii="Arial" w:hAnsi="Arial" w:cs="Arial"/>
          <w:spacing w:val="-14"/>
        </w:rPr>
        <w:t xml:space="preserve"> </w:t>
      </w:r>
      <w:r w:rsidRPr="003E7B73">
        <w:rPr>
          <w:rFonts w:ascii="Arial" w:hAnsi="Arial" w:cs="Arial"/>
        </w:rPr>
        <w:t>process</w:t>
      </w:r>
      <w:r w:rsidRPr="003E7B73">
        <w:rPr>
          <w:rFonts w:ascii="Arial" w:hAnsi="Arial" w:cs="Arial"/>
          <w:spacing w:val="-12"/>
        </w:rPr>
        <w:t xml:space="preserve"> </w:t>
      </w:r>
      <w:r w:rsidRPr="003E7B73">
        <w:rPr>
          <w:rFonts w:ascii="Arial" w:hAnsi="Arial" w:cs="Arial"/>
        </w:rPr>
        <w:t>for</w:t>
      </w:r>
      <w:r w:rsidRPr="003E7B73">
        <w:rPr>
          <w:rFonts w:ascii="Arial" w:hAnsi="Arial" w:cs="Arial"/>
          <w:spacing w:val="-13"/>
        </w:rPr>
        <w:t xml:space="preserve"> </w:t>
      </w:r>
      <w:r w:rsidRPr="003E7B73">
        <w:rPr>
          <w:rFonts w:ascii="Arial" w:hAnsi="Arial" w:cs="Arial"/>
        </w:rPr>
        <w:t>a</w:t>
      </w:r>
      <w:r w:rsidRPr="003E7B73">
        <w:rPr>
          <w:rFonts w:ascii="Arial" w:hAnsi="Arial" w:cs="Arial"/>
          <w:spacing w:val="-14"/>
        </w:rPr>
        <w:t xml:space="preserve"> </w:t>
      </w:r>
      <w:r w:rsidRPr="003E7B73">
        <w:rPr>
          <w:rFonts w:ascii="Arial" w:hAnsi="Arial" w:cs="Arial"/>
        </w:rPr>
        <w:t>qualification.</w:t>
      </w:r>
      <w:r w:rsidRPr="003E7B73">
        <w:rPr>
          <w:rFonts w:ascii="Arial" w:hAnsi="Arial" w:cs="Arial"/>
          <w:spacing w:val="28"/>
        </w:rPr>
        <w:t xml:space="preserve"> </w:t>
      </w:r>
      <w:r w:rsidRPr="003E7B73">
        <w:rPr>
          <w:rFonts w:ascii="Arial" w:hAnsi="Arial" w:cs="Arial"/>
        </w:rPr>
        <w:t>They</w:t>
      </w:r>
      <w:r w:rsidRPr="003E7B73">
        <w:rPr>
          <w:rFonts w:ascii="Arial" w:hAnsi="Arial" w:cs="Arial"/>
          <w:spacing w:val="-13"/>
        </w:rPr>
        <w:t xml:space="preserve"> </w:t>
      </w:r>
      <w:r w:rsidRPr="003E7B73">
        <w:rPr>
          <w:rFonts w:ascii="Arial" w:hAnsi="Arial" w:cs="Arial"/>
        </w:rPr>
        <w:t>deliver</w:t>
      </w:r>
      <w:r w:rsidRPr="003E7B73">
        <w:rPr>
          <w:rFonts w:ascii="Arial" w:hAnsi="Arial" w:cs="Arial"/>
          <w:spacing w:val="-12"/>
        </w:rPr>
        <w:t xml:space="preserve"> </w:t>
      </w:r>
      <w:r w:rsidRPr="003E7B73">
        <w:rPr>
          <w:rFonts w:ascii="Arial" w:hAnsi="Arial" w:cs="Arial"/>
        </w:rPr>
        <w:t>blended</w:t>
      </w:r>
      <w:r w:rsidRPr="003E7B73">
        <w:rPr>
          <w:rFonts w:ascii="Arial" w:hAnsi="Arial" w:cs="Arial"/>
          <w:spacing w:val="-13"/>
        </w:rPr>
        <w:t xml:space="preserve"> </w:t>
      </w:r>
      <w:r w:rsidRPr="003E7B73">
        <w:rPr>
          <w:rFonts w:ascii="Arial" w:hAnsi="Arial" w:cs="Arial"/>
        </w:rPr>
        <w:t>training</w:t>
      </w:r>
      <w:r w:rsidRPr="003E7B73">
        <w:rPr>
          <w:rFonts w:ascii="Arial" w:hAnsi="Arial" w:cs="Arial"/>
          <w:spacing w:val="-13"/>
        </w:rPr>
        <w:t xml:space="preserve"> </w:t>
      </w:r>
      <w:r w:rsidRPr="003E7B73">
        <w:rPr>
          <w:rFonts w:ascii="Arial" w:hAnsi="Arial" w:cs="Arial"/>
        </w:rPr>
        <w:t>to</w:t>
      </w:r>
      <w:r w:rsidRPr="003E7B73">
        <w:rPr>
          <w:rFonts w:ascii="Arial" w:hAnsi="Arial" w:cs="Arial"/>
          <w:spacing w:val="-13"/>
        </w:rPr>
        <w:t xml:space="preserve"> </w:t>
      </w:r>
      <w:r w:rsidRPr="003E7B73">
        <w:rPr>
          <w:rFonts w:ascii="Arial" w:hAnsi="Arial" w:cs="Arial"/>
        </w:rPr>
        <w:t>a</w:t>
      </w:r>
      <w:r w:rsidRPr="003E7B73">
        <w:rPr>
          <w:rFonts w:ascii="Arial" w:hAnsi="Arial" w:cs="Arial"/>
          <w:spacing w:val="-12"/>
        </w:rPr>
        <w:t xml:space="preserve"> </w:t>
      </w:r>
      <w:r w:rsidRPr="003E7B73">
        <w:rPr>
          <w:rFonts w:ascii="Arial" w:hAnsi="Arial" w:cs="Arial"/>
        </w:rPr>
        <w:t>group</w:t>
      </w:r>
      <w:r w:rsidRPr="003E7B73">
        <w:rPr>
          <w:rFonts w:ascii="Arial" w:hAnsi="Arial" w:cs="Arial"/>
          <w:spacing w:val="-12"/>
        </w:rPr>
        <w:t xml:space="preserve"> </w:t>
      </w:r>
      <w:r w:rsidRPr="003E7B73">
        <w:rPr>
          <w:rFonts w:ascii="Arial" w:hAnsi="Arial" w:cs="Arial"/>
        </w:rPr>
        <w:t>in</w:t>
      </w:r>
      <w:r w:rsidRPr="003E7B73">
        <w:rPr>
          <w:rFonts w:ascii="Arial" w:hAnsi="Arial" w:cs="Arial"/>
          <w:spacing w:val="-13"/>
        </w:rPr>
        <w:t xml:space="preserve"> </w:t>
      </w:r>
      <w:r w:rsidRPr="003E7B73">
        <w:rPr>
          <w:rFonts w:ascii="Arial" w:hAnsi="Arial" w:cs="Arial"/>
        </w:rPr>
        <w:t>a</w:t>
      </w:r>
      <w:r w:rsidRPr="003E7B73">
        <w:rPr>
          <w:rFonts w:ascii="Arial" w:hAnsi="Arial" w:cs="Arial"/>
          <w:spacing w:val="-14"/>
        </w:rPr>
        <w:t xml:space="preserve"> </w:t>
      </w:r>
      <w:r w:rsidRPr="003E7B73">
        <w:rPr>
          <w:rFonts w:ascii="Arial" w:hAnsi="Arial" w:cs="Arial"/>
        </w:rPr>
        <w:t>classroom setting</w:t>
      </w:r>
      <w:r w:rsidRPr="003E7B73">
        <w:rPr>
          <w:rFonts w:ascii="Arial" w:hAnsi="Arial" w:cs="Arial"/>
          <w:spacing w:val="-3"/>
        </w:rPr>
        <w:t xml:space="preserve"> </w:t>
      </w:r>
      <w:r w:rsidRPr="003E7B73">
        <w:rPr>
          <w:rFonts w:ascii="Arial" w:hAnsi="Arial" w:cs="Arial"/>
        </w:rPr>
        <w:t>or</w:t>
      </w:r>
      <w:r w:rsidRPr="003E7B73">
        <w:rPr>
          <w:rFonts w:ascii="Arial" w:hAnsi="Arial" w:cs="Arial"/>
          <w:spacing w:val="-1"/>
        </w:rPr>
        <w:t xml:space="preserve"> </w:t>
      </w:r>
      <w:r w:rsidRPr="003E7B73">
        <w:rPr>
          <w:rFonts w:ascii="Arial" w:hAnsi="Arial" w:cs="Arial"/>
        </w:rPr>
        <w:t>via</w:t>
      </w:r>
      <w:r w:rsidRPr="003E7B73">
        <w:rPr>
          <w:rFonts w:ascii="Arial" w:hAnsi="Arial" w:cs="Arial"/>
          <w:spacing w:val="-3"/>
        </w:rPr>
        <w:t xml:space="preserve"> </w:t>
      </w:r>
      <w:r w:rsidRPr="003E7B73">
        <w:rPr>
          <w:rFonts w:ascii="Arial" w:hAnsi="Arial" w:cs="Arial"/>
        </w:rPr>
        <w:t>an</w:t>
      </w:r>
      <w:r w:rsidRPr="003E7B73">
        <w:rPr>
          <w:rFonts w:ascii="Arial" w:hAnsi="Arial" w:cs="Arial"/>
          <w:spacing w:val="-4"/>
        </w:rPr>
        <w:t xml:space="preserve"> </w:t>
      </w:r>
      <w:r w:rsidRPr="003E7B73">
        <w:rPr>
          <w:rFonts w:ascii="Arial" w:hAnsi="Arial" w:cs="Arial"/>
        </w:rPr>
        <w:t>online</w:t>
      </w:r>
      <w:r w:rsidRPr="003E7B73">
        <w:rPr>
          <w:rFonts w:ascii="Arial" w:hAnsi="Arial" w:cs="Arial"/>
          <w:spacing w:val="-1"/>
        </w:rPr>
        <w:t xml:space="preserve"> </w:t>
      </w:r>
      <w:r w:rsidRPr="003E7B73">
        <w:rPr>
          <w:rFonts w:ascii="Arial" w:hAnsi="Arial" w:cs="Arial"/>
        </w:rPr>
        <w:t>Learning</w:t>
      </w:r>
      <w:r w:rsidRPr="003E7B73">
        <w:rPr>
          <w:rFonts w:ascii="Arial" w:hAnsi="Arial" w:cs="Arial"/>
          <w:spacing w:val="-2"/>
        </w:rPr>
        <w:t xml:space="preserve"> </w:t>
      </w:r>
      <w:r w:rsidRPr="003E7B73">
        <w:rPr>
          <w:rFonts w:ascii="Arial" w:hAnsi="Arial" w:cs="Arial"/>
        </w:rPr>
        <w:t>Management</w:t>
      </w:r>
      <w:r w:rsidRPr="003E7B73">
        <w:rPr>
          <w:rFonts w:ascii="Arial" w:hAnsi="Arial" w:cs="Arial"/>
          <w:spacing w:val="-1"/>
        </w:rPr>
        <w:t xml:space="preserve"> </w:t>
      </w:r>
      <w:r w:rsidRPr="003E7B73">
        <w:rPr>
          <w:rFonts w:ascii="Arial" w:hAnsi="Arial" w:cs="Arial"/>
        </w:rPr>
        <w:t>System.</w:t>
      </w:r>
      <w:r w:rsidRPr="003E7B73">
        <w:rPr>
          <w:rFonts w:ascii="Arial" w:hAnsi="Arial" w:cs="Arial"/>
          <w:spacing w:val="-2"/>
        </w:rPr>
        <w:t xml:space="preserve"> </w:t>
      </w:r>
      <w:r w:rsidRPr="003E7B73">
        <w:rPr>
          <w:rFonts w:ascii="Arial" w:hAnsi="Arial" w:cs="Arial"/>
        </w:rPr>
        <w:t>They</w:t>
      </w:r>
      <w:r w:rsidRPr="003E7B73">
        <w:rPr>
          <w:rFonts w:ascii="Arial" w:hAnsi="Arial" w:cs="Arial"/>
          <w:spacing w:val="-3"/>
        </w:rPr>
        <w:t xml:space="preserve"> </w:t>
      </w:r>
      <w:r w:rsidRPr="003E7B73">
        <w:rPr>
          <w:rFonts w:ascii="Arial" w:hAnsi="Arial" w:cs="Arial"/>
        </w:rPr>
        <w:t>also</w:t>
      </w:r>
      <w:r w:rsidRPr="003E7B73">
        <w:rPr>
          <w:rFonts w:ascii="Arial" w:hAnsi="Arial" w:cs="Arial"/>
          <w:spacing w:val="-1"/>
        </w:rPr>
        <w:t xml:space="preserve"> </w:t>
      </w:r>
      <w:r w:rsidRPr="003E7B73">
        <w:rPr>
          <w:rFonts w:ascii="Arial" w:hAnsi="Arial" w:cs="Arial"/>
        </w:rPr>
        <w:t>work</w:t>
      </w:r>
      <w:r w:rsidRPr="003E7B73">
        <w:rPr>
          <w:rFonts w:ascii="Arial" w:hAnsi="Arial" w:cs="Arial"/>
          <w:spacing w:val="-2"/>
        </w:rPr>
        <w:t xml:space="preserve"> </w:t>
      </w:r>
      <w:r w:rsidRPr="003E7B73">
        <w:rPr>
          <w:rFonts w:ascii="Arial" w:hAnsi="Arial" w:cs="Arial"/>
        </w:rPr>
        <w:t>one-on-one basis</w:t>
      </w:r>
      <w:r w:rsidRPr="003E7B73">
        <w:rPr>
          <w:rFonts w:ascii="Arial" w:hAnsi="Arial" w:cs="Arial"/>
          <w:spacing w:val="-3"/>
        </w:rPr>
        <w:t xml:space="preserve"> </w:t>
      </w:r>
      <w:r w:rsidRPr="003E7B73">
        <w:rPr>
          <w:rFonts w:ascii="Arial" w:hAnsi="Arial" w:cs="Arial"/>
        </w:rPr>
        <w:t xml:space="preserve">with </w:t>
      </w:r>
      <w:r w:rsidRPr="003E7B73">
        <w:rPr>
          <w:rFonts w:ascii="Arial" w:hAnsi="Arial" w:cs="Arial"/>
          <w:spacing w:val="-2"/>
        </w:rPr>
        <w:t>Learners.</w:t>
      </w:r>
    </w:p>
    <w:p w14:paraId="28334C42" w14:textId="77777777" w:rsidR="003C5FFF" w:rsidRPr="003E7B73" w:rsidRDefault="008B76DD">
      <w:pPr>
        <w:pStyle w:val="BodyText"/>
        <w:spacing w:before="200" w:line="276" w:lineRule="auto"/>
        <w:ind w:left="120" w:right="117"/>
        <w:jc w:val="both"/>
        <w:rPr>
          <w:rFonts w:ascii="Arial" w:hAnsi="Arial" w:cs="Arial"/>
        </w:rPr>
      </w:pPr>
      <w:r w:rsidRPr="003E7B73">
        <w:rPr>
          <w:rFonts w:ascii="Arial" w:hAnsi="Arial" w:cs="Arial"/>
        </w:rPr>
        <w:t>Each Trainer /Assessor is assessed to ensure that they are well qualified in the qualification they teach and possess expert knowledge, skills and experience in the subject to deliver and assess the qualification.</w:t>
      </w:r>
      <w:r w:rsidRPr="003E7B73">
        <w:rPr>
          <w:rFonts w:ascii="Arial" w:hAnsi="Arial" w:cs="Arial"/>
          <w:spacing w:val="40"/>
        </w:rPr>
        <w:t xml:space="preserve"> </w:t>
      </w:r>
      <w:r w:rsidRPr="003E7B73">
        <w:rPr>
          <w:rFonts w:ascii="Arial" w:hAnsi="Arial" w:cs="Arial"/>
        </w:rPr>
        <w:t>Their main responsibilities include:</w:t>
      </w:r>
    </w:p>
    <w:p w14:paraId="53015AF0" w14:textId="77777777" w:rsidR="003C5FFF" w:rsidRPr="003E7B73" w:rsidRDefault="008B76DD">
      <w:pPr>
        <w:pStyle w:val="ListParagraph"/>
        <w:numPr>
          <w:ilvl w:val="0"/>
          <w:numId w:val="5"/>
        </w:numPr>
        <w:tabs>
          <w:tab w:val="left" w:pos="481"/>
        </w:tabs>
        <w:spacing w:before="200" w:line="268" w:lineRule="auto"/>
        <w:ind w:right="122"/>
        <w:jc w:val="both"/>
        <w:rPr>
          <w:rFonts w:ascii="Arial" w:hAnsi="Arial" w:cs="Arial"/>
        </w:rPr>
      </w:pPr>
      <w:r w:rsidRPr="003E7B73">
        <w:rPr>
          <w:rFonts w:ascii="Arial" w:hAnsi="Arial" w:cs="Arial"/>
        </w:rPr>
        <w:t>Thorough understanding</w:t>
      </w:r>
      <w:r w:rsidRPr="003E7B73">
        <w:rPr>
          <w:rFonts w:ascii="Arial" w:hAnsi="Arial" w:cs="Arial"/>
          <w:spacing w:val="-1"/>
        </w:rPr>
        <w:t xml:space="preserve"> </w:t>
      </w:r>
      <w:r w:rsidRPr="003E7B73">
        <w:rPr>
          <w:rFonts w:ascii="Arial" w:hAnsi="Arial" w:cs="Arial"/>
        </w:rPr>
        <w:t xml:space="preserve">of the requirements of the standards for the qualifications to be </w:t>
      </w:r>
      <w:r w:rsidRPr="003E7B73">
        <w:rPr>
          <w:rFonts w:ascii="Arial" w:hAnsi="Arial" w:cs="Arial"/>
          <w:spacing w:val="-2"/>
        </w:rPr>
        <w:t>delivered.</w:t>
      </w:r>
    </w:p>
    <w:p w14:paraId="760A96A8" w14:textId="77777777" w:rsidR="003C5FFF" w:rsidRPr="003E7B73" w:rsidRDefault="008B76DD">
      <w:pPr>
        <w:pStyle w:val="ListParagraph"/>
        <w:numPr>
          <w:ilvl w:val="0"/>
          <w:numId w:val="5"/>
        </w:numPr>
        <w:tabs>
          <w:tab w:val="left" w:pos="481"/>
        </w:tabs>
        <w:spacing w:before="208" w:line="273" w:lineRule="auto"/>
        <w:ind w:right="117"/>
        <w:jc w:val="both"/>
        <w:rPr>
          <w:rFonts w:ascii="Arial" w:hAnsi="Arial" w:cs="Arial"/>
        </w:rPr>
      </w:pPr>
      <w:r w:rsidRPr="003E7B73">
        <w:rPr>
          <w:rFonts w:ascii="Arial" w:hAnsi="Arial" w:cs="Arial"/>
        </w:rPr>
        <w:t>They must be able to meet with Internal Quality Assurance (IQA) via standardization meeting to prepare action plan/learner journey, scheme of work, assessment plan, assessment strategy as well as assessment instruments and resource material to facilitate the efficient delivery and assessment of the qualifications according to the Quality Assurance requirements.</w:t>
      </w:r>
    </w:p>
    <w:p w14:paraId="0F429356" w14:textId="77777777" w:rsidR="003C5FFF" w:rsidRPr="003E7B73" w:rsidRDefault="008B76DD">
      <w:pPr>
        <w:pStyle w:val="ListParagraph"/>
        <w:numPr>
          <w:ilvl w:val="0"/>
          <w:numId w:val="5"/>
        </w:numPr>
        <w:tabs>
          <w:tab w:val="left" w:pos="481"/>
        </w:tabs>
        <w:spacing w:before="205"/>
        <w:rPr>
          <w:rFonts w:ascii="Arial" w:hAnsi="Arial" w:cs="Arial"/>
        </w:rPr>
      </w:pPr>
      <w:r w:rsidRPr="003E7B73">
        <w:rPr>
          <w:rFonts w:ascii="Arial" w:hAnsi="Arial" w:cs="Arial"/>
        </w:rPr>
        <w:t>Conduct</w:t>
      </w:r>
      <w:r w:rsidRPr="003E7B73">
        <w:rPr>
          <w:rFonts w:ascii="Arial" w:hAnsi="Arial" w:cs="Arial"/>
          <w:spacing w:val="-8"/>
        </w:rPr>
        <w:t xml:space="preserve"> </w:t>
      </w:r>
      <w:r w:rsidRPr="003E7B73">
        <w:rPr>
          <w:rFonts w:ascii="Arial" w:hAnsi="Arial" w:cs="Arial"/>
        </w:rPr>
        <w:t>diagnostic</w:t>
      </w:r>
      <w:r w:rsidRPr="003E7B73">
        <w:rPr>
          <w:rFonts w:ascii="Arial" w:hAnsi="Arial" w:cs="Arial"/>
          <w:spacing w:val="-9"/>
        </w:rPr>
        <w:t xml:space="preserve"> </w:t>
      </w:r>
      <w:r w:rsidRPr="003E7B73">
        <w:rPr>
          <w:rFonts w:ascii="Arial" w:hAnsi="Arial" w:cs="Arial"/>
        </w:rPr>
        <w:t>testing</w:t>
      </w:r>
      <w:r w:rsidRPr="003E7B73">
        <w:rPr>
          <w:rFonts w:ascii="Arial" w:hAnsi="Arial" w:cs="Arial"/>
          <w:spacing w:val="-9"/>
        </w:rPr>
        <w:t xml:space="preserve"> </w:t>
      </w:r>
      <w:r w:rsidRPr="003E7B73">
        <w:rPr>
          <w:rFonts w:ascii="Arial" w:hAnsi="Arial" w:cs="Arial"/>
        </w:rPr>
        <w:t>of</w:t>
      </w:r>
      <w:r w:rsidRPr="003E7B73">
        <w:rPr>
          <w:rFonts w:ascii="Arial" w:hAnsi="Arial" w:cs="Arial"/>
          <w:spacing w:val="-6"/>
        </w:rPr>
        <w:t xml:space="preserve"> </w:t>
      </w:r>
      <w:r w:rsidRPr="003E7B73">
        <w:rPr>
          <w:rFonts w:ascii="Arial" w:hAnsi="Arial" w:cs="Arial"/>
        </w:rPr>
        <w:t>Learners</w:t>
      </w:r>
      <w:r w:rsidRPr="003E7B73">
        <w:rPr>
          <w:rFonts w:ascii="Arial" w:hAnsi="Arial" w:cs="Arial"/>
          <w:spacing w:val="-9"/>
        </w:rPr>
        <w:t xml:space="preserve"> </w:t>
      </w:r>
      <w:r w:rsidRPr="003E7B73">
        <w:rPr>
          <w:rFonts w:ascii="Arial" w:hAnsi="Arial" w:cs="Arial"/>
        </w:rPr>
        <w:t>and</w:t>
      </w:r>
      <w:r w:rsidRPr="003E7B73">
        <w:rPr>
          <w:rFonts w:ascii="Arial" w:hAnsi="Arial" w:cs="Arial"/>
          <w:spacing w:val="-9"/>
        </w:rPr>
        <w:t xml:space="preserve"> </w:t>
      </w:r>
      <w:r w:rsidRPr="003E7B73">
        <w:rPr>
          <w:rFonts w:ascii="Arial" w:hAnsi="Arial" w:cs="Arial"/>
        </w:rPr>
        <w:t>plan</w:t>
      </w:r>
      <w:r w:rsidRPr="003E7B73">
        <w:rPr>
          <w:rFonts w:ascii="Arial" w:hAnsi="Arial" w:cs="Arial"/>
          <w:spacing w:val="-8"/>
        </w:rPr>
        <w:t xml:space="preserve"> </w:t>
      </w:r>
      <w:r w:rsidRPr="003E7B73">
        <w:rPr>
          <w:rFonts w:ascii="Arial" w:hAnsi="Arial" w:cs="Arial"/>
        </w:rPr>
        <w:t>assessments</w:t>
      </w:r>
      <w:r w:rsidRPr="003E7B73">
        <w:rPr>
          <w:rFonts w:ascii="Arial" w:hAnsi="Arial" w:cs="Arial"/>
          <w:spacing w:val="-7"/>
        </w:rPr>
        <w:t xml:space="preserve"> </w:t>
      </w:r>
      <w:r w:rsidRPr="003E7B73">
        <w:rPr>
          <w:rFonts w:ascii="Arial" w:hAnsi="Arial" w:cs="Arial"/>
        </w:rPr>
        <w:t>to</w:t>
      </w:r>
      <w:r w:rsidRPr="003E7B73">
        <w:rPr>
          <w:rFonts w:ascii="Arial" w:hAnsi="Arial" w:cs="Arial"/>
          <w:spacing w:val="-9"/>
        </w:rPr>
        <w:t xml:space="preserve"> </w:t>
      </w:r>
      <w:r w:rsidRPr="003E7B73">
        <w:rPr>
          <w:rFonts w:ascii="Arial" w:hAnsi="Arial" w:cs="Arial"/>
        </w:rPr>
        <w:t>meet</w:t>
      </w:r>
      <w:r w:rsidRPr="003E7B73">
        <w:rPr>
          <w:rFonts w:ascii="Arial" w:hAnsi="Arial" w:cs="Arial"/>
          <w:spacing w:val="-7"/>
        </w:rPr>
        <w:t xml:space="preserve"> </w:t>
      </w:r>
      <w:r w:rsidRPr="003E7B73">
        <w:rPr>
          <w:rFonts w:ascii="Arial" w:hAnsi="Arial" w:cs="Arial"/>
        </w:rPr>
        <w:t>Learner</w:t>
      </w:r>
      <w:r w:rsidRPr="003E7B73">
        <w:rPr>
          <w:rFonts w:ascii="Arial" w:hAnsi="Arial" w:cs="Arial"/>
          <w:spacing w:val="-8"/>
        </w:rPr>
        <w:t xml:space="preserve"> </w:t>
      </w:r>
      <w:r w:rsidRPr="003E7B73">
        <w:rPr>
          <w:rFonts w:ascii="Arial" w:hAnsi="Arial" w:cs="Arial"/>
          <w:spacing w:val="-2"/>
        </w:rPr>
        <w:t>needs</w:t>
      </w:r>
    </w:p>
    <w:p w14:paraId="081AF7BA" w14:textId="77777777" w:rsidR="003C5FFF" w:rsidRPr="003E7B73" w:rsidRDefault="008B76DD">
      <w:pPr>
        <w:pStyle w:val="ListParagraph"/>
        <w:numPr>
          <w:ilvl w:val="0"/>
          <w:numId w:val="5"/>
        </w:numPr>
        <w:tabs>
          <w:tab w:val="left" w:pos="481"/>
        </w:tabs>
        <w:spacing w:before="233" w:line="268" w:lineRule="auto"/>
        <w:ind w:right="119"/>
        <w:jc w:val="both"/>
        <w:rPr>
          <w:rFonts w:ascii="Arial" w:hAnsi="Arial" w:cs="Arial"/>
        </w:rPr>
      </w:pPr>
      <w:r w:rsidRPr="003E7B73">
        <w:rPr>
          <w:rFonts w:ascii="Arial" w:hAnsi="Arial" w:cs="Arial"/>
        </w:rPr>
        <w:t>Carry out Learner induction and communicate planned Learner journey and assessment strategy for the qualification</w:t>
      </w:r>
    </w:p>
    <w:p w14:paraId="0D9E57DD" w14:textId="77777777" w:rsidR="003C5FFF" w:rsidRPr="003E7B73" w:rsidRDefault="008B76DD">
      <w:pPr>
        <w:pStyle w:val="ListParagraph"/>
        <w:numPr>
          <w:ilvl w:val="0"/>
          <w:numId w:val="5"/>
        </w:numPr>
        <w:tabs>
          <w:tab w:val="left" w:pos="481"/>
        </w:tabs>
        <w:spacing w:before="207"/>
        <w:rPr>
          <w:rFonts w:ascii="Arial" w:hAnsi="Arial" w:cs="Arial"/>
        </w:rPr>
      </w:pPr>
      <w:r w:rsidRPr="003E7B73">
        <w:rPr>
          <w:rFonts w:ascii="Arial" w:hAnsi="Arial" w:cs="Arial"/>
        </w:rPr>
        <w:t>Complete</w:t>
      </w:r>
      <w:r w:rsidRPr="003E7B73">
        <w:rPr>
          <w:rFonts w:ascii="Arial" w:hAnsi="Arial" w:cs="Arial"/>
          <w:spacing w:val="-10"/>
        </w:rPr>
        <w:t xml:space="preserve"> </w:t>
      </w:r>
      <w:r w:rsidRPr="003E7B73">
        <w:rPr>
          <w:rFonts w:ascii="Arial" w:hAnsi="Arial" w:cs="Arial"/>
        </w:rPr>
        <w:t>the</w:t>
      </w:r>
      <w:r w:rsidRPr="003E7B73">
        <w:rPr>
          <w:rFonts w:ascii="Arial" w:hAnsi="Arial" w:cs="Arial"/>
          <w:spacing w:val="-8"/>
        </w:rPr>
        <w:t xml:space="preserve"> </w:t>
      </w:r>
      <w:r w:rsidRPr="003E7B73">
        <w:rPr>
          <w:rFonts w:ascii="Arial" w:hAnsi="Arial" w:cs="Arial"/>
        </w:rPr>
        <w:t>teaching/learning</w:t>
      </w:r>
      <w:r w:rsidRPr="003E7B73">
        <w:rPr>
          <w:rFonts w:ascii="Arial" w:hAnsi="Arial" w:cs="Arial"/>
          <w:spacing w:val="-9"/>
        </w:rPr>
        <w:t xml:space="preserve"> </w:t>
      </w:r>
      <w:r w:rsidRPr="003E7B73">
        <w:rPr>
          <w:rFonts w:ascii="Arial" w:hAnsi="Arial" w:cs="Arial"/>
        </w:rPr>
        <w:t>and</w:t>
      </w:r>
      <w:r w:rsidRPr="003E7B73">
        <w:rPr>
          <w:rFonts w:ascii="Arial" w:hAnsi="Arial" w:cs="Arial"/>
          <w:spacing w:val="-7"/>
        </w:rPr>
        <w:t xml:space="preserve"> </w:t>
      </w:r>
      <w:r w:rsidRPr="003E7B73">
        <w:rPr>
          <w:rFonts w:ascii="Arial" w:hAnsi="Arial" w:cs="Arial"/>
        </w:rPr>
        <w:t>assessment</w:t>
      </w:r>
      <w:r w:rsidRPr="003E7B73">
        <w:rPr>
          <w:rFonts w:ascii="Arial" w:hAnsi="Arial" w:cs="Arial"/>
          <w:spacing w:val="-9"/>
        </w:rPr>
        <w:t xml:space="preserve"> </w:t>
      </w:r>
      <w:r w:rsidRPr="003E7B73">
        <w:rPr>
          <w:rFonts w:ascii="Arial" w:hAnsi="Arial" w:cs="Arial"/>
        </w:rPr>
        <w:t>process</w:t>
      </w:r>
      <w:r w:rsidRPr="003E7B73">
        <w:rPr>
          <w:rFonts w:ascii="Arial" w:hAnsi="Arial" w:cs="Arial"/>
          <w:spacing w:val="-9"/>
        </w:rPr>
        <w:t xml:space="preserve"> </w:t>
      </w:r>
      <w:r w:rsidRPr="003E7B73">
        <w:rPr>
          <w:rFonts w:ascii="Arial" w:hAnsi="Arial" w:cs="Arial"/>
        </w:rPr>
        <w:t>for</w:t>
      </w:r>
      <w:r w:rsidRPr="003E7B73">
        <w:rPr>
          <w:rFonts w:ascii="Arial" w:hAnsi="Arial" w:cs="Arial"/>
          <w:spacing w:val="-9"/>
        </w:rPr>
        <w:t xml:space="preserve"> </w:t>
      </w:r>
      <w:r w:rsidRPr="003E7B73">
        <w:rPr>
          <w:rFonts w:ascii="Arial" w:hAnsi="Arial" w:cs="Arial"/>
        </w:rPr>
        <w:t>the</w:t>
      </w:r>
      <w:r w:rsidRPr="003E7B73">
        <w:rPr>
          <w:rFonts w:ascii="Arial" w:hAnsi="Arial" w:cs="Arial"/>
          <w:spacing w:val="-8"/>
        </w:rPr>
        <w:t xml:space="preserve"> </w:t>
      </w:r>
      <w:r w:rsidRPr="003E7B73">
        <w:rPr>
          <w:rFonts w:ascii="Arial" w:hAnsi="Arial" w:cs="Arial"/>
          <w:spacing w:val="-2"/>
        </w:rPr>
        <w:t>qualification</w:t>
      </w:r>
    </w:p>
    <w:p w14:paraId="0E9D8318" w14:textId="77777777" w:rsidR="003C5FFF" w:rsidRPr="003E7B73" w:rsidRDefault="003C5FFF">
      <w:pPr>
        <w:pStyle w:val="BodyText"/>
        <w:spacing w:before="7"/>
        <w:rPr>
          <w:rFonts w:ascii="Arial" w:hAnsi="Arial" w:cs="Arial"/>
          <w:sz w:val="20"/>
        </w:rPr>
      </w:pPr>
    </w:p>
    <w:p w14:paraId="4BBADFF9" w14:textId="77777777" w:rsidR="003C5FFF" w:rsidRPr="003E7B73" w:rsidRDefault="008B76DD">
      <w:pPr>
        <w:pStyle w:val="ListParagraph"/>
        <w:numPr>
          <w:ilvl w:val="0"/>
          <w:numId w:val="5"/>
        </w:numPr>
        <w:tabs>
          <w:tab w:val="left" w:pos="481"/>
        </w:tabs>
        <w:rPr>
          <w:rFonts w:ascii="Arial" w:hAnsi="Arial" w:cs="Arial"/>
        </w:rPr>
      </w:pPr>
      <w:r w:rsidRPr="003E7B73">
        <w:rPr>
          <w:rFonts w:ascii="Arial" w:hAnsi="Arial" w:cs="Arial"/>
        </w:rPr>
        <w:t>Monitor</w:t>
      </w:r>
      <w:r w:rsidRPr="003E7B73">
        <w:rPr>
          <w:rFonts w:ascii="Arial" w:hAnsi="Arial" w:cs="Arial"/>
          <w:spacing w:val="-9"/>
        </w:rPr>
        <w:t xml:space="preserve"> </w:t>
      </w:r>
      <w:r w:rsidRPr="003E7B73">
        <w:rPr>
          <w:rFonts w:ascii="Arial" w:hAnsi="Arial" w:cs="Arial"/>
        </w:rPr>
        <w:t>Learner</w:t>
      </w:r>
      <w:r w:rsidRPr="003E7B73">
        <w:rPr>
          <w:rFonts w:ascii="Arial" w:hAnsi="Arial" w:cs="Arial"/>
          <w:spacing w:val="-8"/>
        </w:rPr>
        <w:t xml:space="preserve"> </w:t>
      </w:r>
      <w:r w:rsidRPr="003E7B73">
        <w:rPr>
          <w:rFonts w:ascii="Arial" w:hAnsi="Arial" w:cs="Arial"/>
        </w:rPr>
        <w:t>progress</w:t>
      </w:r>
      <w:r w:rsidRPr="003E7B73">
        <w:rPr>
          <w:rFonts w:ascii="Arial" w:hAnsi="Arial" w:cs="Arial"/>
          <w:spacing w:val="-9"/>
        </w:rPr>
        <w:t xml:space="preserve"> </w:t>
      </w:r>
      <w:r w:rsidRPr="003E7B73">
        <w:rPr>
          <w:rFonts w:ascii="Arial" w:hAnsi="Arial" w:cs="Arial"/>
        </w:rPr>
        <w:t>via</w:t>
      </w:r>
      <w:r w:rsidRPr="003E7B73">
        <w:rPr>
          <w:rFonts w:ascii="Arial" w:hAnsi="Arial" w:cs="Arial"/>
          <w:spacing w:val="-8"/>
        </w:rPr>
        <w:t xml:space="preserve"> </w:t>
      </w:r>
      <w:r w:rsidRPr="003E7B73">
        <w:rPr>
          <w:rFonts w:ascii="Arial" w:hAnsi="Arial" w:cs="Arial"/>
        </w:rPr>
        <w:t>formative</w:t>
      </w:r>
      <w:r w:rsidRPr="003E7B73">
        <w:rPr>
          <w:rFonts w:ascii="Arial" w:hAnsi="Arial" w:cs="Arial"/>
          <w:spacing w:val="-8"/>
        </w:rPr>
        <w:t xml:space="preserve"> </w:t>
      </w:r>
      <w:r w:rsidRPr="003E7B73">
        <w:rPr>
          <w:rFonts w:ascii="Arial" w:hAnsi="Arial" w:cs="Arial"/>
        </w:rPr>
        <w:t>and</w:t>
      </w:r>
      <w:r w:rsidRPr="003E7B73">
        <w:rPr>
          <w:rFonts w:ascii="Arial" w:hAnsi="Arial" w:cs="Arial"/>
          <w:spacing w:val="-9"/>
        </w:rPr>
        <w:t xml:space="preserve"> </w:t>
      </w:r>
      <w:r w:rsidRPr="003E7B73">
        <w:rPr>
          <w:rFonts w:ascii="Arial" w:hAnsi="Arial" w:cs="Arial"/>
        </w:rPr>
        <w:t>summative</w:t>
      </w:r>
      <w:r w:rsidRPr="003E7B73">
        <w:rPr>
          <w:rFonts w:ascii="Arial" w:hAnsi="Arial" w:cs="Arial"/>
          <w:spacing w:val="-8"/>
        </w:rPr>
        <w:t xml:space="preserve"> </w:t>
      </w:r>
      <w:r w:rsidRPr="003E7B73">
        <w:rPr>
          <w:rFonts w:ascii="Arial" w:hAnsi="Arial" w:cs="Arial"/>
          <w:spacing w:val="-2"/>
        </w:rPr>
        <w:t>assessments</w:t>
      </w:r>
    </w:p>
    <w:p w14:paraId="5B2F2C65" w14:textId="77777777" w:rsidR="003C5FFF" w:rsidRPr="003E7B73" w:rsidRDefault="008B76DD">
      <w:pPr>
        <w:pStyle w:val="ListParagraph"/>
        <w:numPr>
          <w:ilvl w:val="0"/>
          <w:numId w:val="5"/>
        </w:numPr>
        <w:tabs>
          <w:tab w:val="left" w:pos="481"/>
        </w:tabs>
        <w:spacing w:before="232"/>
        <w:rPr>
          <w:rFonts w:ascii="Arial" w:hAnsi="Arial" w:cs="Arial"/>
        </w:rPr>
      </w:pPr>
      <w:r w:rsidRPr="003E7B73">
        <w:rPr>
          <w:rFonts w:ascii="Arial" w:hAnsi="Arial" w:cs="Arial"/>
          <w:w w:val="95"/>
        </w:rPr>
        <w:t>Ensure</w:t>
      </w:r>
      <w:r w:rsidRPr="003E7B73">
        <w:rPr>
          <w:rFonts w:ascii="Arial" w:hAnsi="Arial" w:cs="Arial"/>
          <w:spacing w:val="14"/>
        </w:rPr>
        <w:t xml:space="preserve"> </w:t>
      </w:r>
      <w:r w:rsidRPr="003E7B73">
        <w:rPr>
          <w:rFonts w:ascii="Arial" w:hAnsi="Arial" w:cs="Arial"/>
          <w:w w:val="95"/>
        </w:rPr>
        <w:t>assessments</w:t>
      </w:r>
      <w:r w:rsidRPr="003E7B73">
        <w:rPr>
          <w:rFonts w:ascii="Arial" w:hAnsi="Arial" w:cs="Arial"/>
          <w:spacing w:val="16"/>
        </w:rPr>
        <w:t xml:space="preserve"> </w:t>
      </w:r>
      <w:r w:rsidRPr="003E7B73">
        <w:rPr>
          <w:rFonts w:ascii="Arial" w:hAnsi="Arial" w:cs="Arial"/>
          <w:w w:val="95"/>
        </w:rPr>
        <w:t>are</w:t>
      </w:r>
      <w:r w:rsidRPr="003E7B73">
        <w:rPr>
          <w:rFonts w:ascii="Arial" w:hAnsi="Arial" w:cs="Arial"/>
          <w:spacing w:val="18"/>
        </w:rPr>
        <w:t xml:space="preserve"> </w:t>
      </w:r>
      <w:r w:rsidRPr="003E7B73">
        <w:rPr>
          <w:rFonts w:ascii="Arial" w:hAnsi="Arial" w:cs="Arial"/>
          <w:w w:val="95"/>
        </w:rPr>
        <w:t>based</w:t>
      </w:r>
      <w:r w:rsidRPr="003E7B73">
        <w:rPr>
          <w:rFonts w:ascii="Arial" w:hAnsi="Arial" w:cs="Arial"/>
          <w:spacing w:val="15"/>
        </w:rPr>
        <w:t xml:space="preserve"> </w:t>
      </w:r>
      <w:r w:rsidRPr="003E7B73">
        <w:rPr>
          <w:rFonts w:ascii="Arial" w:hAnsi="Arial" w:cs="Arial"/>
          <w:w w:val="95"/>
        </w:rPr>
        <w:t>on</w:t>
      </w:r>
      <w:r w:rsidRPr="003E7B73">
        <w:rPr>
          <w:rFonts w:ascii="Arial" w:hAnsi="Arial" w:cs="Arial"/>
          <w:spacing w:val="15"/>
        </w:rPr>
        <w:t xml:space="preserve"> </w:t>
      </w:r>
      <w:r w:rsidRPr="003E7B73">
        <w:rPr>
          <w:rFonts w:ascii="Arial" w:hAnsi="Arial" w:cs="Arial"/>
          <w:w w:val="95"/>
        </w:rPr>
        <w:t>VARCS</w:t>
      </w:r>
      <w:r w:rsidRPr="003E7B73">
        <w:rPr>
          <w:rFonts w:ascii="Arial" w:hAnsi="Arial" w:cs="Arial"/>
          <w:spacing w:val="14"/>
        </w:rPr>
        <w:t xml:space="preserve"> </w:t>
      </w:r>
      <w:r w:rsidRPr="003E7B73">
        <w:rPr>
          <w:rFonts w:ascii="Arial" w:hAnsi="Arial" w:cs="Arial"/>
          <w:w w:val="95"/>
        </w:rPr>
        <w:t>[valid,</w:t>
      </w:r>
      <w:r w:rsidRPr="003E7B73">
        <w:rPr>
          <w:rFonts w:ascii="Arial" w:hAnsi="Arial" w:cs="Arial"/>
          <w:spacing w:val="18"/>
        </w:rPr>
        <w:t xml:space="preserve"> </w:t>
      </w:r>
      <w:r w:rsidRPr="003E7B73">
        <w:rPr>
          <w:rFonts w:ascii="Arial" w:hAnsi="Arial" w:cs="Arial"/>
          <w:w w:val="95"/>
        </w:rPr>
        <w:t>authentic,</w:t>
      </w:r>
      <w:r w:rsidRPr="003E7B73">
        <w:rPr>
          <w:rFonts w:ascii="Arial" w:hAnsi="Arial" w:cs="Arial"/>
          <w:spacing w:val="15"/>
        </w:rPr>
        <w:t xml:space="preserve"> </w:t>
      </w:r>
      <w:r w:rsidRPr="003E7B73">
        <w:rPr>
          <w:rFonts w:ascii="Arial" w:hAnsi="Arial" w:cs="Arial"/>
          <w:w w:val="95"/>
        </w:rPr>
        <w:t>reliable</w:t>
      </w:r>
      <w:r w:rsidRPr="003E7B73">
        <w:rPr>
          <w:rFonts w:ascii="Arial" w:hAnsi="Arial" w:cs="Arial"/>
          <w:spacing w:val="15"/>
        </w:rPr>
        <w:t xml:space="preserve"> </w:t>
      </w:r>
      <w:r w:rsidRPr="003E7B73">
        <w:rPr>
          <w:rFonts w:ascii="Arial" w:hAnsi="Arial" w:cs="Arial"/>
          <w:w w:val="95"/>
        </w:rPr>
        <w:t>current</w:t>
      </w:r>
      <w:r w:rsidRPr="003E7B73">
        <w:rPr>
          <w:rFonts w:ascii="Arial" w:hAnsi="Arial" w:cs="Arial"/>
          <w:spacing w:val="13"/>
        </w:rPr>
        <w:t xml:space="preserve"> </w:t>
      </w:r>
      <w:r w:rsidRPr="003E7B73">
        <w:rPr>
          <w:rFonts w:ascii="Arial" w:hAnsi="Arial" w:cs="Arial"/>
          <w:w w:val="95"/>
        </w:rPr>
        <w:t>and</w:t>
      </w:r>
      <w:r w:rsidRPr="003E7B73">
        <w:rPr>
          <w:rFonts w:ascii="Arial" w:hAnsi="Arial" w:cs="Arial"/>
          <w:spacing w:val="15"/>
        </w:rPr>
        <w:t xml:space="preserve"> </w:t>
      </w:r>
      <w:r w:rsidRPr="003E7B73">
        <w:rPr>
          <w:rFonts w:ascii="Arial" w:hAnsi="Arial" w:cs="Arial"/>
          <w:spacing w:val="-2"/>
          <w:w w:val="95"/>
        </w:rPr>
        <w:t>sufficient].</w:t>
      </w:r>
    </w:p>
    <w:p w14:paraId="3BC70FD5" w14:textId="77777777" w:rsidR="003C5FFF" w:rsidRPr="003E7B73" w:rsidRDefault="003C5FFF">
      <w:pPr>
        <w:pStyle w:val="BodyText"/>
        <w:spacing w:before="7"/>
        <w:rPr>
          <w:rFonts w:ascii="Arial" w:hAnsi="Arial" w:cs="Arial"/>
          <w:sz w:val="20"/>
        </w:rPr>
      </w:pPr>
    </w:p>
    <w:p w14:paraId="5EB742DB" w14:textId="77777777" w:rsidR="003C5FFF" w:rsidRPr="003E7B73" w:rsidRDefault="008B76DD">
      <w:pPr>
        <w:pStyle w:val="ListParagraph"/>
        <w:numPr>
          <w:ilvl w:val="0"/>
          <w:numId w:val="5"/>
        </w:numPr>
        <w:tabs>
          <w:tab w:val="left" w:pos="481"/>
        </w:tabs>
        <w:spacing w:line="268" w:lineRule="auto"/>
        <w:ind w:right="120"/>
        <w:jc w:val="both"/>
        <w:rPr>
          <w:rFonts w:ascii="Arial" w:hAnsi="Arial" w:cs="Arial"/>
        </w:rPr>
      </w:pPr>
      <w:r w:rsidRPr="003E7B73">
        <w:rPr>
          <w:rFonts w:ascii="Arial" w:hAnsi="Arial" w:cs="Arial"/>
        </w:rPr>
        <w:t>Ensure evidence requirements meet the requirement standards and make appropriate judgement decisions.</w:t>
      </w:r>
    </w:p>
    <w:p w14:paraId="378CBBA7" w14:textId="77777777" w:rsidR="003C5FFF" w:rsidRPr="003E7B73" w:rsidRDefault="008B76DD">
      <w:pPr>
        <w:pStyle w:val="ListParagraph"/>
        <w:numPr>
          <w:ilvl w:val="0"/>
          <w:numId w:val="5"/>
        </w:numPr>
        <w:tabs>
          <w:tab w:val="left" w:pos="481"/>
        </w:tabs>
        <w:spacing w:before="208"/>
        <w:rPr>
          <w:rFonts w:ascii="Arial" w:hAnsi="Arial" w:cs="Arial"/>
        </w:rPr>
      </w:pPr>
      <w:r w:rsidRPr="003E7B73">
        <w:rPr>
          <w:rFonts w:ascii="Arial" w:hAnsi="Arial" w:cs="Arial"/>
        </w:rPr>
        <w:t>Provide</w:t>
      </w:r>
      <w:r w:rsidRPr="003E7B73">
        <w:rPr>
          <w:rFonts w:ascii="Arial" w:hAnsi="Arial" w:cs="Arial"/>
          <w:spacing w:val="-12"/>
        </w:rPr>
        <w:t xml:space="preserve"> </w:t>
      </w:r>
      <w:r w:rsidRPr="003E7B73">
        <w:rPr>
          <w:rFonts w:ascii="Arial" w:hAnsi="Arial" w:cs="Arial"/>
        </w:rPr>
        <w:t>constructive</w:t>
      </w:r>
      <w:r w:rsidRPr="003E7B73">
        <w:rPr>
          <w:rFonts w:ascii="Arial" w:hAnsi="Arial" w:cs="Arial"/>
          <w:spacing w:val="-11"/>
        </w:rPr>
        <w:t xml:space="preserve"> </w:t>
      </w:r>
      <w:r w:rsidRPr="003E7B73">
        <w:rPr>
          <w:rFonts w:ascii="Arial" w:hAnsi="Arial" w:cs="Arial"/>
        </w:rPr>
        <w:t>feedback</w:t>
      </w:r>
      <w:r w:rsidRPr="003E7B73">
        <w:rPr>
          <w:rFonts w:ascii="Arial" w:hAnsi="Arial" w:cs="Arial"/>
          <w:spacing w:val="-12"/>
        </w:rPr>
        <w:t xml:space="preserve"> </w:t>
      </w:r>
      <w:r w:rsidRPr="003E7B73">
        <w:rPr>
          <w:rFonts w:ascii="Arial" w:hAnsi="Arial" w:cs="Arial"/>
        </w:rPr>
        <w:t>to</w:t>
      </w:r>
      <w:r w:rsidRPr="003E7B73">
        <w:rPr>
          <w:rFonts w:ascii="Arial" w:hAnsi="Arial" w:cs="Arial"/>
          <w:spacing w:val="-10"/>
        </w:rPr>
        <w:t xml:space="preserve"> </w:t>
      </w:r>
      <w:r w:rsidRPr="003E7B73">
        <w:rPr>
          <w:rFonts w:ascii="Arial" w:hAnsi="Arial" w:cs="Arial"/>
          <w:spacing w:val="-2"/>
        </w:rPr>
        <w:t>learners</w:t>
      </w:r>
    </w:p>
    <w:p w14:paraId="2D07C551" w14:textId="77777777" w:rsidR="003C5FFF" w:rsidRPr="003E7B73" w:rsidRDefault="003C5FFF">
      <w:pPr>
        <w:rPr>
          <w:rFonts w:ascii="Arial" w:hAnsi="Arial" w:cs="Arial"/>
        </w:rPr>
        <w:sectPr w:rsidR="003C5FFF" w:rsidRPr="003E7B73">
          <w:pgSz w:w="11910" w:h="16840"/>
          <w:pgMar w:top="1340" w:right="1320" w:bottom="1160" w:left="1320" w:header="753" w:footer="976" w:gutter="0"/>
          <w:cols w:space="720"/>
        </w:sectPr>
      </w:pPr>
    </w:p>
    <w:p w14:paraId="1E29917D" w14:textId="77777777" w:rsidR="003C5FFF" w:rsidRPr="003E7B73" w:rsidRDefault="008B76DD">
      <w:pPr>
        <w:pStyle w:val="ListParagraph"/>
        <w:numPr>
          <w:ilvl w:val="0"/>
          <w:numId w:val="5"/>
        </w:numPr>
        <w:tabs>
          <w:tab w:val="left" w:pos="481"/>
        </w:tabs>
        <w:spacing w:before="90" w:line="268" w:lineRule="auto"/>
        <w:ind w:right="126"/>
        <w:rPr>
          <w:rFonts w:ascii="Arial" w:hAnsi="Arial" w:cs="Arial"/>
        </w:rPr>
      </w:pPr>
      <w:r w:rsidRPr="003E7B73">
        <w:rPr>
          <w:rFonts w:ascii="Arial" w:hAnsi="Arial" w:cs="Arial"/>
        </w:rPr>
        <w:lastRenderedPageBreak/>
        <w:t>Maintain signed and up to date records and stored securely for verification purposes by the IQA and EQA.</w:t>
      </w:r>
    </w:p>
    <w:p w14:paraId="3BBF32D1" w14:textId="77777777" w:rsidR="003C5FFF" w:rsidRPr="003E7B73" w:rsidRDefault="008B76DD">
      <w:pPr>
        <w:pStyle w:val="ListParagraph"/>
        <w:numPr>
          <w:ilvl w:val="0"/>
          <w:numId w:val="5"/>
        </w:numPr>
        <w:tabs>
          <w:tab w:val="left" w:pos="481"/>
        </w:tabs>
        <w:spacing w:before="208"/>
        <w:rPr>
          <w:rFonts w:ascii="Arial" w:hAnsi="Arial" w:cs="Arial"/>
        </w:rPr>
      </w:pPr>
      <w:r w:rsidRPr="003E7B73">
        <w:rPr>
          <w:rFonts w:ascii="Arial" w:hAnsi="Arial" w:cs="Arial"/>
          <w:spacing w:val="-2"/>
        </w:rPr>
        <w:t>Prepare</w:t>
      </w:r>
      <w:r w:rsidRPr="003E7B73">
        <w:rPr>
          <w:rFonts w:ascii="Arial" w:hAnsi="Arial" w:cs="Arial"/>
          <w:spacing w:val="4"/>
        </w:rPr>
        <w:t xml:space="preserve"> </w:t>
      </w:r>
      <w:r w:rsidRPr="003E7B73">
        <w:rPr>
          <w:rFonts w:ascii="Arial" w:hAnsi="Arial" w:cs="Arial"/>
          <w:spacing w:val="-2"/>
        </w:rPr>
        <w:t>Assessor/trainer</w:t>
      </w:r>
      <w:r w:rsidRPr="003E7B73">
        <w:rPr>
          <w:rFonts w:ascii="Arial" w:hAnsi="Arial" w:cs="Arial"/>
          <w:spacing w:val="5"/>
        </w:rPr>
        <w:t xml:space="preserve"> </w:t>
      </w:r>
      <w:r w:rsidRPr="003E7B73">
        <w:rPr>
          <w:rFonts w:ascii="Arial" w:hAnsi="Arial" w:cs="Arial"/>
          <w:spacing w:val="-2"/>
        </w:rPr>
        <w:t>reports</w:t>
      </w:r>
    </w:p>
    <w:p w14:paraId="63FF9BA5" w14:textId="77777777" w:rsidR="003C5FFF" w:rsidRPr="003E7B73" w:rsidRDefault="003C5FFF">
      <w:pPr>
        <w:pStyle w:val="BodyText"/>
        <w:spacing w:before="4"/>
        <w:rPr>
          <w:rFonts w:ascii="Arial" w:hAnsi="Arial" w:cs="Arial"/>
          <w:sz w:val="37"/>
        </w:rPr>
      </w:pPr>
    </w:p>
    <w:p w14:paraId="6002FD14" w14:textId="77777777" w:rsidR="003C5FFF" w:rsidRPr="003E7B73" w:rsidRDefault="008B76DD">
      <w:pPr>
        <w:pStyle w:val="Heading1"/>
        <w:numPr>
          <w:ilvl w:val="0"/>
          <w:numId w:val="4"/>
        </w:numPr>
        <w:tabs>
          <w:tab w:val="left" w:pos="481"/>
        </w:tabs>
        <w:rPr>
          <w:rFonts w:ascii="Arial" w:hAnsi="Arial" w:cs="Arial"/>
        </w:rPr>
      </w:pPr>
      <w:r w:rsidRPr="003E7B73">
        <w:rPr>
          <w:rFonts w:ascii="Arial" w:hAnsi="Arial" w:cs="Arial"/>
          <w:w w:val="95"/>
        </w:rPr>
        <w:t>ASSESSMENT</w:t>
      </w:r>
      <w:r w:rsidRPr="003E7B73">
        <w:rPr>
          <w:rFonts w:ascii="Arial" w:hAnsi="Arial" w:cs="Arial"/>
          <w:spacing w:val="59"/>
        </w:rPr>
        <w:t xml:space="preserve"> </w:t>
      </w:r>
      <w:r w:rsidRPr="003E7B73">
        <w:rPr>
          <w:rFonts w:ascii="Arial" w:hAnsi="Arial" w:cs="Arial"/>
          <w:spacing w:val="-2"/>
        </w:rPr>
        <w:t>PRINCIPLES</w:t>
      </w:r>
    </w:p>
    <w:p w14:paraId="6DB3D6EF" w14:textId="77777777" w:rsidR="003C5FFF" w:rsidRPr="003E7B73" w:rsidRDefault="003C5FFF">
      <w:pPr>
        <w:pStyle w:val="BodyText"/>
        <w:spacing w:before="11"/>
        <w:rPr>
          <w:rFonts w:ascii="Arial" w:hAnsi="Arial" w:cs="Arial"/>
          <w:b/>
          <w:sz w:val="20"/>
        </w:rPr>
      </w:pPr>
    </w:p>
    <w:p w14:paraId="27497388" w14:textId="77777777" w:rsidR="003C5FFF" w:rsidRPr="003E7B73" w:rsidRDefault="008B76DD">
      <w:pPr>
        <w:pStyle w:val="BodyText"/>
        <w:spacing w:line="276" w:lineRule="auto"/>
        <w:ind w:left="120" w:right="119"/>
        <w:jc w:val="both"/>
        <w:rPr>
          <w:rFonts w:ascii="Arial" w:hAnsi="Arial" w:cs="Arial"/>
        </w:rPr>
      </w:pPr>
      <w:r w:rsidRPr="003E7B73">
        <w:rPr>
          <w:rFonts w:ascii="Arial" w:hAnsi="Arial" w:cs="Arial"/>
        </w:rPr>
        <w:t>The key assessment principles include access and integration, relevance, articulation, progression, flexibility, guidance of learners, etc.</w:t>
      </w:r>
    </w:p>
    <w:p w14:paraId="47E1E0AD" w14:textId="77777777" w:rsidR="003C5FFF" w:rsidRPr="003E7B73" w:rsidRDefault="008B76DD">
      <w:pPr>
        <w:pStyle w:val="BodyText"/>
        <w:spacing w:before="200" w:line="276" w:lineRule="auto"/>
        <w:ind w:left="120" w:right="118"/>
        <w:jc w:val="both"/>
        <w:rPr>
          <w:rFonts w:ascii="Arial" w:hAnsi="Arial" w:cs="Arial"/>
        </w:rPr>
      </w:pPr>
      <w:r w:rsidRPr="003E7B73">
        <w:rPr>
          <w:rFonts w:ascii="Arial" w:hAnsi="Arial" w:cs="Arial"/>
        </w:rPr>
        <w:t>All registered Trainees who have met the Institute’s fees and attendance requirement shall have access to be assessed. Trainees with special educational needs and disabilities shall be tested</w:t>
      </w:r>
      <w:r w:rsidRPr="003E7B73">
        <w:rPr>
          <w:rFonts w:ascii="Arial" w:hAnsi="Arial" w:cs="Arial"/>
          <w:spacing w:val="-12"/>
        </w:rPr>
        <w:t xml:space="preserve"> </w:t>
      </w:r>
      <w:r w:rsidRPr="003E7B73">
        <w:rPr>
          <w:rFonts w:ascii="Arial" w:hAnsi="Arial" w:cs="Arial"/>
        </w:rPr>
        <w:t>simultaneously</w:t>
      </w:r>
      <w:r w:rsidRPr="003E7B73">
        <w:rPr>
          <w:rFonts w:ascii="Arial" w:hAnsi="Arial" w:cs="Arial"/>
          <w:spacing w:val="-13"/>
        </w:rPr>
        <w:t xml:space="preserve"> </w:t>
      </w:r>
      <w:r w:rsidRPr="003E7B73">
        <w:rPr>
          <w:rFonts w:ascii="Arial" w:hAnsi="Arial" w:cs="Arial"/>
        </w:rPr>
        <w:t>with</w:t>
      </w:r>
      <w:r w:rsidRPr="003E7B73">
        <w:rPr>
          <w:rFonts w:ascii="Arial" w:hAnsi="Arial" w:cs="Arial"/>
          <w:spacing w:val="-12"/>
        </w:rPr>
        <w:t xml:space="preserve"> </w:t>
      </w:r>
      <w:r w:rsidRPr="003E7B73">
        <w:rPr>
          <w:rFonts w:ascii="Arial" w:hAnsi="Arial" w:cs="Arial"/>
        </w:rPr>
        <w:t>other</w:t>
      </w:r>
      <w:r w:rsidRPr="003E7B73">
        <w:rPr>
          <w:rFonts w:ascii="Arial" w:hAnsi="Arial" w:cs="Arial"/>
          <w:spacing w:val="-12"/>
        </w:rPr>
        <w:t xml:space="preserve"> </w:t>
      </w:r>
      <w:r w:rsidRPr="003E7B73">
        <w:rPr>
          <w:rFonts w:ascii="Arial" w:hAnsi="Arial" w:cs="Arial"/>
        </w:rPr>
        <w:t>Trainees,</w:t>
      </w:r>
      <w:r w:rsidRPr="003E7B73">
        <w:rPr>
          <w:rFonts w:ascii="Arial" w:hAnsi="Arial" w:cs="Arial"/>
          <w:spacing w:val="-13"/>
        </w:rPr>
        <w:t xml:space="preserve"> </w:t>
      </w:r>
      <w:r w:rsidRPr="003E7B73">
        <w:rPr>
          <w:rFonts w:ascii="Arial" w:hAnsi="Arial" w:cs="Arial"/>
        </w:rPr>
        <w:t>however</w:t>
      </w:r>
      <w:r w:rsidRPr="003E7B73">
        <w:rPr>
          <w:rFonts w:ascii="Arial" w:hAnsi="Arial" w:cs="Arial"/>
          <w:spacing w:val="-12"/>
        </w:rPr>
        <w:t xml:space="preserve"> </w:t>
      </w:r>
      <w:r w:rsidRPr="003E7B73">
        <w:rPr>
          <w:rFonts w:ascii="Arial" w:hAnsi="Arial" w:cs="Arial"/>
        </w:rPr>
        <w:t>reasonable</w:t>
      </w:r>
      <w:r w:rsidRPr="003E7B73">
        <w:rPr>
          <w:rFonts w:ascii="Arial" w:hAnsi="Arial" w:cs="Arial"/>
          <w:spacing w:val="-12"/>
        </w:rPr>
        <w:t xml:space="preserve"> </w:t>
      </w:r>
      <w:r w:rsidRPr="003E7B73">
        <w:rPr>
          <w:rFonts w:ascii="Arial" w:hAnsi="Arial" w:cs="Arial"/>
        </w:rPr>
        <w:t>adjustments</w:t>
      </w:r>
      <w:r w:rsidRPr="003E7B73">
        <w:rPr>
          <w:rFonts w:ascii="Arial" w:hAnsi="Arial" w:cs="Arial"/>
          <w:spacing w:val="-13"/>
        </w:rPr>
        <w:t xml:space="preserve"> </w:t>
      </w:r>
      <w:r w:rsidRPr="003E7B73">
        <w:rPr>
          <w:rFonts w:ascii="Arial" w:hAnsi="Arial" w:cs="Arial"/>
        </w:rPr>
        <w:t>such</w:t>
      </w:r>
      <w:r w:rsidRPr="003E7B73">
        <w:rPr>
          <w:rFonts w:ascii="Arial" w:hAnsi="Arial" w:cs="Arial"/>
          <w:spacing w:val="-12"/>
        </w:rPr>
        <w:t xml:space="preserve"> </w:t>
      </w:r>
      <w:r w:rsidRPr="003E7B73">
        <w:rPr>
          <w:rFonts w:ascii="Arial" w:hAnsi="Arial" w:cs="Arial"/>
        </w:rPr>
        <w:t>as</w:t>
      </w:r>
      <w:r w:rsidRPr="003E7B73">
        <w:rPr>
          <w:rFonts w:ascii="Arial" w:hAnsi="Arial" w:cs="Arial"/>
          <w:spacing w:val="-12"/>
        </w:rPr>
        <w:t xml:space="preserve"> </w:t>
      </w:r>
      <w:r w:rsidRPr="003E7B73">
        <w:rPr>
          <w:rFonts w:ascii="Arial" w:hAnsi="Arial" w:cs="Arial"/>
        </w:rPr>
        <w:t xml:space="preserve">providing additional classes, materials and facilities that will assist them in their assessment and learning process may be made for such Trainees in compliance with the requirements of the </w:t>
      </w:r>
      <w:r w:rsidRPr="003E7B73">
        <w:rPr>
          <w:rFonts w:ascii="Arial" w:hAnsi="Arial" w:cs="Arial"/>
          <w:spacing w:val="-2"/>
        </w:rPr>
        <w:t>qualification(s).</w:t>
      </w:r>
    </w:p>
    <w:p w14:paraId="3F75367F" w14:textId="77777777" w:rsidR="003C5FFF" w:rsidRPr="003E7B73" w:rsidRDefault="008B76DD">
      <w:pPr>
        <w:pStyle w:val="BodyText"/>
        <w:spacing w:before="200" w:line="276" w:lineRule="auto"/>
        <w:ind w:left="120" w:right="121"/>
        <w:jc w:val="both"/>
        <w:rPr>
          <w:rFonts w:ascii="Arial" w:hAnsi="Arial" w:cs="Arial"/>
        </w:rPr>
      </w:pPr>
      <w:r w:rsidRPr="003E7B73">
        <w:rPr>
          <w:rFonts w:ascii="Arial" w:hAnsi="Arial" w:cs="Arial"/>
        </w:rPr>
        <w:t>The Institute shall provide all materials and facilities necessary to ensure a fluid assessment process</w:t>
      </w:r>
      <w:r w:rsidRPr="003E7B73">
        <w:rPr>
          <w:rFonts w:ascii="Arial" w:hAnsi="Arial" w:cs="Arial"/>
          <w:spacing w:val="-10"/>
        </w:rPr>
        <w:t xml:space="preserve"> </w:t>
      </w:r>
      <w:r w:rsidRPr="003E7B73">
        <w:rPr>
          <w:rFonts w:ascii="Arial" w:hAnsi="Arial" w:cs="Arial"/>
        </w:rPr>
        <w:t>for</w:t>
      </w:r>
      <w:r w:rsidRPr="003E7B73">
        <w:rPr>
          <w:rFonts w:ascii="Arial" w:hAnsi="Arial" w:cs="Arial"/>
          <w:spacing w:val="-11"/>
        </w:rPr>
        <w:t xml:space="preserve"> </w:t>
      </w:r>
      <w:r w:rsidRPr="003E7B73">
        <w:rPr>
          <w:rFonts w:ascii="Arial" w:hAnsi="Arial" w:cs="Arial"/>
        </w:rPr>
        <w:t>all</w:t>
      </w:r>
      <w:r w:rsidRPr="003E7B73">
        <w:rPr>
          <w:rFonts w:ascii="Arial" w:hAnsi="Arial" w:cs="Arial"/>
          <w:spacing w:val="-11"/>
        </w:rPr>
        <w:t xml:space="preserve"> </w:t>
      </w:r>
      <w:r w:rsidRPr="003E7B73">
        <w:rPr>
          <w:rFonts w:ascii="Arial" w:hAnsi="Arial" w:cs="Arial"/>
        </w:rPr>
        <w:t>its</w:t>
      </w:r>
      <w:r w:rsidRPr="003E7B73">
        <w:rPr>
          <w:rFonts w:ascii="Arial" w:hAnsi="Arial" w:cs="Arial"/>
          <w:spacing w:val="-10"/>
        </w:rPr>
        <w:t xml:space="preserve"> </w:t>
      </w:r>
      <w:r w:rsidRPr="003E7B73">
        <w:rPr>
          <w:rFonts w:ascii="Arial" w:hAnsi="Arial" w:cs="Arial"/>
        </w:rPr>
        <w:t>Trainees.</w:t>
      </w:r>
      <w:r w:rsidRPr="003E7B73">
        <w:rPr>
          <w:rFonts w:ascii="Arial" w:hAnsi="Arial" w:cs="Arial"/>
          <w:spacing w:val="-10"/>
        </w:rPr>
        <w:t xml:space="preserve"> </w:t>
      </w:r>
      <w:r w:rsidRPr="003E7B73">
        <w:rPr>
          <w:rFonts w:ascii="Arial" w:hAnsi="Arial" w:cs="Arial"/>
        </w:rPr>
        <w:t>Below</w:t>
      </w:r>
      <w:r w:rsidRPr="003E7B73">
        <w:rPr>
          <w:rFonts w:ascii="Arial" w:hAnsi="Arial" w:cs="Arial"/>
          <w:spacing w:val="-10"/>
        </w:rPr>
        <w:t xml:space="preserve"> </w:t>
      </w:r>
      <w:r w:rsidRPr="003E7B73">
        <w:rPr>
          <w:rFonts w:ascii="Arial" w:hAnsi="Arial" w:cs="Arial"/>
        </w:rPr>
        <w:t>is</w:t>
      </w:r>
      <w:r w:rsidRPr="003E7B73">
        <w:rPr>
          <w:rFonts w:ascii="Arial" w:hAnsi="Arial" w:cs="Arial"/>
          <w:spacing w:val="-9"/>
        </w:rPr>
        <w:t xml:space="preserve"> </w:t>
      </w:r>
      <w:r w:rsidRPr="003E7B73">
        <w:rPr>
          <w:rFonts w:ascii="Arial" w:hAnsi="Arial" w:cs="Arial"/>
        </w:rPr>
        <w:t>a</w:t>
      </w:r>
      <w:r w:rsidRPr="003E7B73">
        <w:rPr>
          <w:rFonts w:ascii="Arial" w:hAnsi="Arial" w:cs="Arial"/>
          <w:spacing w:val="-10"/>
        </w:rPr>
        <w:t xml:space="preserve"> </w:t>
      </w:r>
      <w:r w:rsidRPr="003E7B73">
        <w:rPr>
          <w:rFonts w:ascii="Arial" w:hAnsi="Arial" w:cs="Arial"/>
        </w:rPr>
        <w:t>summary</w:t>
      </w:r>
      <w:r w:rsidRPr="003E7B73">
        <w:rPr>
          <w:rFonts w:ascii="Arial" w:hAnsi="Arial" w:cs="Arial"/>
          <w:spacing w:val="-10"/>
        </w:rPr>
        <w:t xml:space="preserve"> </w:t>
      </w:r>
      <w:r w:rsidRPr="003E7B73">
        <w:rPr>
          <w:rFonts w:ascii="Arial" w:hAnsi="Arial" w:cs="Arial"/>
        </w:rPr>
        <w:t>of</w:t>
      </w:r>
      <w:r w:rsidRPr="003E7B73">
        <w:rPr>
          <w:rFonts w:ascii="Arial" w:hAnsi="Arial" w:cs="Arial"/>
          <w:spacing w:val="-9"/>
        </w:rPr>
        <w:t xml:space="preserve"> </w:t>
      </w:r>
      <w:r w:rsidRPr="003E7B73">
        <w:rPr>
          <w:rFonts w:ascii="Arial" w:hAnsi="Arial" w:cs="Arial"/>
        </w:rPr>
        <w:t>the</w:t>
      </w:r>
      <w:r w:rsidRPr="003E7B73">
        <w:rPr>
          <w:rFonts w:ascii="Arial" w:hAnsi="Arial" w:cs="Arial"/>
          <w:spacing w:val="-10"/>
        </w:rPr>
        <w:t xml:space="preserve"> </w:t>
      </w:r>
      <w:r w:rsidRPr="003E7B73">
        <w:rPr>
          <w:rFonts w:ascii="Arial" w:hAnsi="Arial" w:cs="Arial"/>
        </w:rPr>
        <w:t>key</w:t>
      </w:r>
      <w:r w:rsidRPr="003E7B73">
        <w:rPr>
          <w:rFonts w:ascii="Arial" w:hAnsi="Arial" w:cs="Arial"/>
          <w:spacing w:val="-10"/>
        </w:rPr>
        <w:t xml:space="preserve"> </w:t>
      </w:r>
      <w:r w:rsidRPr="003E7B73">
        <w:rPr>
          <w:rFonts w:ascii="Arial" w:hAnsi="Arial" w:cs="Arial"/>
        </w:rPr>
        <w:t>Assessment</w:t>
      </w:r>
      <w:r w:rsidRPr="003E7B73">
        <w:rPr>
          <w:rFonts w:ascii="Arial" w:hAnsi="Arial" w:cs="Arial"/>
          <w:spacing w:val="-10"/>
        </w:rPr>
        <w:t xml:space="preserve"> </w:t>
      </w:r>
      <w:r w:rsidRPr="003E7B73">
        <w:rPr>
          <w:rFonts w:ascii="Arial" w:hAnsi="Arial" w:cs="Arial"/>
        </w:rPr>
        <w:t>Principles</w:t>
      </w:r>
      <w:r w:rsidRPr="003E7B73">
        <w:rPr>
          <w:rFonts w:ascii="Arial" w:hAnsi="Arial" w:cs="Arial"/>
          <w:spacing w:val="-11"/>
        </w:rPr>
        <w:t xml:space="preserve"> </w:t>
      </w:r>
      <w:r w:rsidRPr="003E7B73">
        <w:rPr>
          <w:rFonts w:ascii="Arial" w:hAnsi="Arial" w:cs="Arial"/>
        </w:rPr>
        <w:t>and</w:t>
      </w:r>
      <w:r w:rsidRPr="003E7B73">
        <w:rPr>
          <w:rFonts w:ascii="Arial" w:hAnsi="Arial" w:cs="Arial"/>
          <w:spacing w:val="-11"/>
        </w:rPr>
        <w:t xml:space="preserve"> </w:t>
      </w:r>
      <w:r w:rsidRPr="003E7B73">
        <w:rPr>
          <w:rFonts w:ascii="Arial" w:hAnsi="Arial" w:cs="Arial"/>
        </w:rPr>
        <w:t>requisite documentation that will be implemented in line with City &amp; Guilds guidelines:</w:t>
      </w:r>
    </w:p>
    <w:p w14:paraId="0EB88453" w14:textId="77777777" w:rsidR="003C5FFF" w:rsidRPr="003E7B73" w:rsidRDefault="003C5FFF">
      <w:pPr>
        <w:pStyle w:val="BodyText"/>
        <w:rPr>
          <w:rFonts w:ascii="Arial" w:hAnsi="Arial" w:cs="Arial"/>
          <w:sz w:val="20"/>
        </w:rPr>
      </w:pPr>
    </w:p>
    <w:p w14:paraId="74A697D2" w14:textId="77777777" w:rsidR="003C5FFF" w:rsidRPr="003E7B73" w:rsidRDefault="003C5FFF">
      <w:pPr>
        <w:pStyle w:val="BodyText"/>
        <w:spacing w:before="4"/>
        <w:rPr>
          <w:rFonts w:ascii="Arial" w:hAnsi="Arial" w:cs="Arial"/>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5537"/>
      </w:tblGrid>
      <w:tr w:rsidR="003C5FFF" w:rsidRPr="00BC70C3" w14:paraId="5942EFC3" w14:textId="77777777">
        <w:trPr>
          <w:trHeight w:val="285"/>
        </w:trPr>
        <w:tc>
          <w:tcPr>
            <w:tcW w:w="3481" w:type="dxa"/>
          </w:tcPr>
          <w:p w14:paraId="361B373F" w14:textId="77777777" w:rsidR="003C5FFF" w:rsidRPr="003E7B73" w:rsidRDefault="008B76DD">
            <w:pPr>
              <w:pStyle w:val="TableParagraph"/>
              <w:spacing w:before="1" w:line="240" w:lineRule="auto"/>
              <w:ind w:left="108"/>
              <w:rPr>
                <w:rFonts w:ascii="Arial" w:hAnsi="Arial" w:cs="Arial"/>
                <w:b/>
              </w:rPr>
            </w:pPr>
            <w:r w:rsidRPr="003E7B73">
              <w:rPr>
                <w:rFonts w:ascii="Arial" w:hAnsi="Arial" w:cs="Arial"/>
                <w:b/>
                <w:w w:val="95"/>
              </w:rPr>
              <w:t>ASSESSMENT</w:t>
            </w:r>
            <w:r w:rsidRPr="003E7B73">
              <w:rPr>
                <w:rFonts w:ascii="Arial" w:hAnsi="Arial" w:cs="Arial"/>
                <w:b/>
                <w:spacing w:val="58"/>
              </w:rPr>
              <w:t xml:space="preserve"> </w:t>
            </w:r>
            <w:r w:rsidRPr="003E7B73">
              <w:rPr>
                <w:rFonts w:ascii="Arial" w:hAnsi="Arial" w:cs="Arial"/>
                <w:b/>
                <w:spacing w:val="-2"/>
              </w:rPr>
              <w:t>PRINCIPLES</w:t>
            </w:r>
          </w:p>
        </w:tc>
        <w:tc>
          <w:tcPr>
            <w:tcW w:w="5537" w:type="dxa"/>
          </w:tcPr>
          <w:p w14:paraId="4D232B5A" w14:textId="77777777" w:rsidR="003C5FFF" w:rsidRPr="003E7B73" w:rsidRDefault="008B76DD">
            <w:pPr>
              <w:pStyle w:val="TableParagraph"/>
              <w:spacing w:before="1" w:line="240" w:lineRule="auto"/>
              <w:rPr>
                <w:rFonts w:ascii="Arial" w:hAnsi="Arial" w:cs="Arial"/>
                <w:b/>
              </w:rPr>
            </w:pPr>
            <w:r w:rsidRPr="003E7B73">
              <w:rPr>
                <w:rFonts w:ascii="Arial" w:hAnsi="Arial" w:cs="Arial"/>
                <w:b/>
                <w:spacing w:val="-2"/>
              </w:rPr>
              <w:t>ACTIVITY/DOCUMENTATION</w:t>
            </w:r>
          </w:p>
        </w:tc>
      </w:tr>
      <w:tr w:rsidR="003C5FFF" w:rsidRPr="00BC70C3" w14:paraId="3245EFAA" w14:textId="77777777">
        <w:trPr>
          <w:trHeight w:val="500"/>
        </w:trPr>
        <w:tc>
          <w:tcPr>
            <w:tcW w:w="3481" w:type="dxa"/>
            <w:vMerge w:val="restart"/>
          </w:tcPr>
          <w:p w14:paraId="77F50465" w14:textId="77777777" w:rsidR="003C5FFF" w:rsidRPr="003E7B73" w:rsidRDefault="008B76DD">
            <w:pPr>
              <w:pStyle w:val="TableParagraph"/>
              <w:tabs>
                <w:tab w:val="left" w:pos="1875"/>
                <w:tab w:val="left" w:pos="3060"/>
              </w:tabs>
              <w:spacing w:line="240" w:lineRule="auto"/>
              <w:ind w:left="108" w:right="98"/>
              <w:jc w:val="both"/>
              <w:rPr>
                <w:rFonts w:ascii="Arial" w:hAnsi="Arial" w:cs="Arial"/>
              </w:rPr>
            </w:pPr>
            <w:r w:rsidRPr="003E7B73">
              <w:rPr>
                <w:rFonts w:ascii="Arial" w:hAnsi="Arial" w:cs="Arial"/>
              </w:rPr>
              <w:t>A</w:t>
            </w:r>
            <w:r w:rsidRPr="003E7B73">
              <w:rPr>
                <w:rFonts w:ascii="Arial" w:hAnsi="Arial" w:cs="Arial"/>
                <w:spacing w:val="-9"/>
              </w:rPr>
              <w:t xml:space="preserve"> </w:t>
            </w:r>
            <w:r w:rsidRPr="003E7B73">
              <w:rPr>
                <w:rFonts w:ascii="Arial" w:hAnsi="Arial" w:cs="Arial"/>
              </w:rPr>
              <w:t>planned</w:t>
            </w:r>
            <w:r w:rsidRPr="003E7B73">
              <w:rPr>
                <w:rFonts w:ascii="Arial" w:hAnsi="Arial" w:cs="Arial"/>
                <w:spacing w:val="-9"/>
              </w:rPr>
              <w:t xml:space="preserve"> </w:t>
            </w:r>
            <w:r w:rsidRPr="003E7B73">
              <w:rPr>
                <w:rFonts w:ascii="Arial" w:hAnsi="Arial" w:cs="Arial"/>
              </w:rPr>
              <w:t>programme</w:t>
            </w:r>
            <w:r w:rsidRPr="003E7B73">
              <w:rPr>
                <w:rFonts w:ascii="Arial" w:hAnsi="Arial" w:cs="Arial"/>
                <w:spacing w:val="-9"/>
              </w:rPr>
              <w:t xml:space="preserve"> </w:t>
            </w:r>
            <w:r w:rsidRPr="003E7B73">
              <w:rPr>
                <w:rFonts w:ascii="Arial" w:hAnsi="Arial" w:cs="Arial"/>
              </w:rPr>
              <w:t>of</w:t>
            </w:r>
            <w:r w:rsidRPr="003E7B73">
              <w:rPr>
                <w:rFonts w:ascii="Arial" w:hAnsi="Arial" w:cs="Arial"/>
                <w:spacing w:val="-9"/>
              </w:rPr>
              <w:t xml:space="preserve"> </w:t>
            </w:r>
            <w:r w:rsidRPr="003E7B73">
              <w:rPr>
                <w:rFonts w:ascii="Arial" w:hAnsi="Arial" w:cs="Arial"/>
              </w:rPr>
              <w:t xml:space="preserve">delivery and assessment methods is </w:t>
            </w:r>
            <w:r w:rsidRPr="003E7B73">
              <w:rPr>
                <w:rFonts w:ascii="Arial" w:hAnsi="Arial" w:cs="Arial"/>
                <w:spacing w:val="-2"/>
              </w:rPr>
              <w:t>available</w:t>
            </w:r>
            <w:r w:rsidRPr="003E7B73">
              <w:rPr>
                <w:rFonts w:ascii="Arial" w:hAnsi="Arial" w:cs="Arial"/>
              </w:rPr>
              <w:tab/>
            </w:r>
            <w:r w:rsidRPr="003E7B73">
              <w:rPr>
                <w:rFonts w:ascii="Arial" w:hAnsi="Arial" w:cs="Arial"/>
                <w:spacing w:val="-4"/>
              </w:rPr>
              <w:t>for</w:t>
            </w:r>
            <w:r w:rsidRPr="003E7B73">
              <w:rPr>
                <w:rFonts w:ascii="Arial" w:hAnsi="Arial" w:cs="Arial"/>
              </w:rPr>
              <w:tab/>
            </w:r>
            <w:r w:rsidRPr="003E7B73">
              <w:rPr>
                <w:rFonts w:ascii="Arial" w:hAnsi="Arial" w:cs="Arial"/>
                <w:spacing w:val="-4"/>
              </w:rPr>
              <w:t xml:space="preserve">the </w:t>
            </w:r>
            <w:r w:rsidRPr="003E7B73">
              <w:rPr>
                <w:rFonts w:ascii="Arial" w:hAnsi="Arial" w:cs="Arial"/>
              </w:rPr>
              <w:t>qualification/award which meets City &amp; Guilds International's policy guidelines</w:t>
            </w:r>
          </w:p>
        </w:tc>
        <w:tc>
          <w:tcPr>
            <w:tcW w:w="5537" w:type="dxa"/>
          </w:tcPr>
          <w:p w14:paraId="0DB6A0DD" w14:textId="77777777" w:rsidR="003C5FFF" w:rsidRPr="003E7B73" w:rsidRDefault="008B76DD">
            <w:pPr>
              <w:pStyle w:val="TableParagraph"/>
              <w:rPr>
                <w:rFonts w:ascii="Arial" w:hAnsi="Arial" w:cs="Arial"/>
              </w:rPr>
            </w:pPr>
            <w:r w:rsidRPr="003E7B73">
              <w:rPr>
                <w:rFonts w:ascii="Arial" w:hAnsi="Arial" w:cs="Arial"/>
              </w:rPr>
              <w:t>·</w:t>
            </w:r>
            <w:r w:rsidRPr="003E7B73">
              <w:rPr>
                <w:rFonts w:ascii="Arial" w:hAnsi="Arial" w:cs="Arial"/>
                <w:spacing w:val="40"/>
              </w:rPr>
              <w:t xml:space="preserve"> </w:t>
            </w:r>
            <w:r w:rsidRPr="003E7B73">
              <w:rPr>
                <w:rFonts w:ascii="Arial" w:hAnsi="Arial" w:cs="Arial"/>
              </w:rPr>
              <w:t>Schedule</w:t>
            </w:r>
            <w:r w:rsidRPr="003E7B73">
              <w:rPr>
                <w:rFonts w:ascii="Arial" w:hAnsi="Arial" w:cs="Arial"/>
                <w:spacing w:val="40"/>
              </w:rPr>
              <w:t xml:space="preserve"> </w:t>
            </w:r>
            <w:r w:rsidRPr="003E7B73">
              <w:rPr>
                <w:rFonts w:ascii="Arial" w:hAnsi="Arial" w:cs="Arial"/>
              </w:rPr>
              <w:t>for</w:t>
            </w:r>
            <w:r w:rsidRPr="003E7B73">
              <w:rPr>
                <w:rFonts w:ascii="Arial" w:hAnsi="Arial" w:cs="Arial"/>
                <w:spacing w:val="40"/>
              </w:rPr>
              <w:t xml:space="preserve"> </w:t>
            </w:r>
            <w:r w:rsidRPr="003E7B73">
              <w:rPr>
                <w:rFonts w:ascii="Arial" w:hAnsi="Arial" w:cs="Arial"/>
              </w:rPr>
              <w:t>qualification/award</w:t>
            </w:r>
            <w:r w:rsidRPr="003E7B73">
              <w:rPr>
                <w:rFonts w:ascii="Arial" w:hAnsi="Arial" w:cs="Arial"/>
                <w:spacing w:val="40"/>
              </w:rPr>
              <w:t xml:space="preserve"> </w:t>
            </w:r>
            <w:r w:rsidRPr="003E7B73">
              <w:rPr>
                <w:rFonts w:ascii="Arial" w:hAnsi="Arial" w:cs="Arial"/>
              </w:rPr>
              <w:t>delivery,</w:t>
            </w:r>
            <w:r w:rsidRPr="003E7B73">
              <w:rPr>
                <w:rFonts w:ascii="Arial" w:hAnsi="Arial" w:cs="Arial"/>
                <w:spacing w:val="40"/>
              </w:rPr>
              <w:t xml:space="preserve"> </w:t>
            </w:r>
            <w:r w:rsidRPr="003E7B73">
              <w:rPr>
                <w:rFonts w:ascii="Arial" w:hAnsi="Arial" w:cs="Arial"/>
              </w:rPr>
              <w:t xml:space="preserve">teaching </w:t>
            </w:r>
            <w:r w:rsidRPr="003E7B73">
              <w:rPr>
                <w:rFonts w:ascii="Arial" w:hAnsi="Arial" w:cs="Arial"/>
                <w:spacing w:val="-2"/>
              </w:rPr>
              <w:t>plans</w:t>
            </w:r>
          </w:p>
        </w:tc>
      </w:tr>
      <w:tr w:rsidR="003C5FFF" w:rsidRPr="00BC70C3" w14:paraId="01CB86BC" w14:textId="77777777">
        <w:trPr>
          <w:trHeight w:val="285"/>
        </w:trPr>
        <w:tc>
          <w:tcPr>
            <w:tcW w:w="3481" w:type="dxa"/>
            <w:vMerge/>
            <w:tcBorders>
              <w:top w:val="nil"/>
            </w:tcBorders>
          </w:tcPr>
          <w:p w14:paraId="40081B22" w14:textId="77777777" w:rsidR="003C5FFF" w:rsidRPr="003E7B73" w:rsidRDefault="003C5FFF">
            <w:pPr>
              <w:rPr>
                <w:rFonts w:ascii="Arial" w:hAnsi="Arial" w:cs="Arial"/>
                <w:sz w:val="2"/>
                <w:szCs w:val="2"/>
              </w:rPr>
            </w:pPr>
          </w:p>
        </w:tc>
        <w:tc>
          <w:tcPr>
            <w:tcW w:w="5537" w:type="dxa"/>
          </w:tcPr>
          <w:p w14:paraId="1205C10B" w14:textId="77777777" w:rsidR="003C5FFF" w:rsidRPr="003E7B73" w:rsidRDefault="008B76DD">
            <w:pPr>
              <w:pStyle w:val="TableParagraph"/>
              <w:rPr>
                <w:rFonts w:ascii="Arial" w:hAnsi="Arial" w:cs="Arial"/>
              </w:rPr>
            </w:pPr>
            <w:r w:rsidRPr="003E7B73">
              <w:rPr>
                <w:rFonts w:ascii="Arial" w:hAnsi="Arial" w:cs="Arial"/>
              </w:rPr>
              <w:t>·</w:t>
            </w:r>
            <w:r w:rsidRPr="003E7B73">
              <w:rPr>
                <w:rFonts w:ascii="Arial" w:hAnsi="Arial" w:cs="Arial"/>
                <w:spacing w:val="-10"/>
              </w:rPr>
              <w:t xml:space="preserve"> </w:t>
            </w:r>
            <w:r w:rsidRPr="003E7B73">
              <w:rPr>
                <w:rFonts w:ascii="Arial" w:hAnsi="Arial" w:cs="Arial"/>
              </w:rPr>
              <w:t>Assessment</w:t>
            </w:r>
            <w:r w:rsidRPr="003E7B73">
              <w:rPr>
                <w:rFonts w:ascii="Arial" w:hAnsi="Arial" w:cs="Arial"/>
                <w:spacing w:val="-9"/>
              </w:rPr>
              <w:t xml:space="preserve"> </w:t>
            </w:r>
            <w:r w:rsidRPr="003E7B73">
              <w:rPr>
                <w:rFonts w:ascii="Arial" w:hAnsi="Arial" w:cs="Arial"/>
              </w:rPr>
              <w:t>plans</w:t>
            </w:r>
            <w:r w:rsidRPr="003E7B73">
              <w:rPr>
                <w:rFonts w:ascii="Arial" w:hAnsi="Arial" w:cs="Arial"/>
                <w:spacing w:val="-9"/>
              </w:rPr>
              <w:t xml:space="preserve"> </w:t>
            </w:r>
            <w:r w:rsidRPr="003E7B73">
              <w:rPr>
                <w:rFonts w:ascii="Arial" w:hAnsi="Arial" w:cs="Arial"/>
              </w:rPr>
              <w:t>and</w:t>
            </w:r>
            <w:r w:rsidRPr="003E7B73">
              <w:rPr>
                <w:rFonts w:ascii="Arial" w:hAnsi="Arial" w:cs="Arial"/>
                <w:spacing w:val="-9"/>
              </w:rPr>
              <w:t xml:space="preserve"> </w:t>
            </w:r>
            <w:r w:rsidRPr="003E7B73">
              <w:rPr>
                <w:rFonts w:ascii="Arial" w:hAnsi="Arial" w:cs="Arial"/>
              </w:rPr>
              <w:t>Learner</w:t>
            </w:r>
            <w:r w:rsidRPr="003E7B73">
              <w:rPr>
                <w:rFonts w:ascii="Arial" w:hAnsi="Arial" w:cs="Arial"/>
                <w:spacing w:val="-8"/>
              </w:rPr>
              <w:t xml:space="preserve"> </w:t>
            </w:r>
            <w:r w:rsidRPr="003E7B73">
              <w:rPr>
                <w:rFonts w:ascii="Arial" w:hAnsi="Arial" w:cs="Arial"/>
              </w:rPr>
              <w:t>assessment</w:t>
            </w:r>
            <w:r w:rsidRPr="003E7B73">
              <w:rPr>
                <w:rFonts w:ascii="Arial" w:hAnsi="Arial" w:cs="Arial"/>
                <w:spacing w:val="-9"/>
              </w:rPr>
              <w:t xml:space="preserve"> </w:t>
            </w:r>
            <w:r w:rsidRPr="003E7B73">
              <w:rPr>
                <w:rFonts w:ascii="Arial" w:hAnsi="Arial" w:cs="Arial"/>
                <w:spacing w:val="-2"/>
              </w:rPr>
              <w:t>records</w:t>
            </w:r>
          </w:p>
        </w:tc>
      </w:tr>
      <w:tr w:rsidR="003C5FFF" w:rsidRPr="00BC70C3" w14:paraId="7120270A" w14:textId="77777777">
        <w:trPr>
          <w:trHeight w:val="500"/>
        </w:trPr>
        <w:tc>
          <w:tcPr>
            <w:tcW w:w="3481" w:type="dxa"/>
            <w:vMerge/>
            <w:tcBorders>
              <w:top w:val="nil"/>
            </w:tcBorders>
          </w:tcPr>
          <w:p w14:paraId="77FC9590" w14:textId="77777777" w:rsidR="003C5FFF" w:rsidRPr="003E7B73" w:rsidRDefault="003C5FFF">
            <w:pPr>
              <w:rPr>
                <w:rFonts w:ascii="Arial" w:hAnsi="Arial" w:cs="Arial"/>
                <w:sz w:val="2"/>
                <w:szCs w:val="2"/>
              </w:rPr>
            </w:pPr>
          </w:p>
        </w:tc>
        <w:tc>
          <w:tcPr>
            <w:tcW w:w="5537" w:type="dxa"/>
          </w:tcPr>
          <w:p w14:paraId="3002A928" w14:textId="77777777" w:rsidR="003C5FFF" w:rsidRPr="003E7B73" w:rsidRDefault="008B76DD">
            <w:pPr>
              <w:pStyle w:val="TableParagraph"/>
              <w:rPr>
                <w:rFonts w:ascii="Arial" w:hAnsi="Arial" w:cs="Arial"/>
              </w:rPr>
            </w:pPr>
            <w:r w:rsidRPr="003E7B73">
              <w:rPr>
                <w:rFonts w:ascii="Arial" w:hAnsi="Arial" w:cs="Arial"/>
              </w:rPr>
              <w:t>·</w:t>
            </w:r>
            <w:r w:rsidRPr="003E7B73">
              <w:rPr>
                <w:rFonts w:ascii="Arial" w:hAnsi="Arial" w:cs="Arial"/>
                <w:spacing w:val="40"/>
              </w:rPr>
              <w:t xml:space="preserve"> </w:t>
            </w:r>
            <w:r w:rsidRPr="003E7B73">
              <w:rPr>
                <w:rFonts w:ascii="Arial" w:hAnsi="Arial" w:cs="Arial"/>
              </w:rPr>
              <w:t>Provision</w:t>
            </w:r>
            <w:r w:rsidRPr="003E7B73">
              <w:rPr>
                <w:rFonts w:ascii="Arial" w:hAnsi="Arial" w:cs="Arial"/>
                <w:spacing w:val="40"/>
              </w:rPr>
              <w:t xml:space="preserve"> </w:t>
            </w:r>
            <w:r w:rsidRPr="003E7B73">
              <w:rPr>
                <w:rFonts w:ascii="Arial" w:hAnsi="Arial" w:cs="Arial"/>
              </w:rPr>
              <w:t>for</w:t>
            </w:r>
            <w:r w:rsidRPr="003E7B73">
              <w:rPr>
                <w:rFonts w:ascii="Arial" w:hAnsi="Arial" w:cs="Arial"/>
                <w:spacing w:val="40"/>
              </w:rPr>
              <w:t xml:space="preserve"> </w:t>
            </w:r>
            <w:r w:rsidRPr="003E7B73">
              <w:rPr>
                <w:rFonts w:ascii="Arial" w:hAnsi="Arial" w:cs="Arial"/>
              </w:rPr>
              <w:t>Learners</w:t>
            </w:r>
            <w:r w:rsidRPr="003E7B73">
              <w:rPr>
                <w:rFonts w:ascii="Arial" w:hAnsi="Arial" w:cs="Arial"/>
                <w:spacing w:val="40"/>
              </w:rPr>
              <w:t xml:space="preserve"> </w:t>
            </w:r>
            <w:r w:rsidRPr="003E7B73">
              <w:rPr>
                <w:rFonts w:ascii="Arial" w:hAnsi="Arial" w:cs="Arial"/>
              </w:rPr>
              <w:t>with</w:t>
            </w:r>
            <w:r w:rsidRPr="003E7B73">
              <w:rPr>
                <w:rFonts w:ascii="Arial" w:hAnsi="Arial" w:cs="Arial"/>
                <w:spacing w:val="40"/>
              </w:rPr>
              <w:t xml:space="preserve"> </w:t>
            </w:r>
            <w:r w:rsidRPr="003E7B73">
              <w:rPr>
                <w:rFonts w:ascii="Arial" w:hAnsi="Arial" w:cs="Arial"/>
              </w:rPr>
              <w:t>particular</w:t>
            </w:r>
            <w:r w:rsidRPr="003E7B73">
              <w:rPr>
                <w:rFonts w:ascii="Arial" w:hAnsi="Arial" w:cs="Arial"/>
                <w:spacing w:val="40"/>
              </w:rPr>
              <w:t xml:space="preserve"> </w:t>
            </w:r>
            <w:r w:rsidRPr="003E7B73">
              <w:rPr>
                <w:rFonts w:ascii="Arial" w:hAnsi="Arial" w:cs="Arial"/>
              </w:rPr>
              <w:t xml:space="preserve">assessment </w:t>
            </w:r>
            <w:r w:rsidRPr="003E7B73">
              <w:rPr>
                <w:rFonts w:ascii="Arial" w:hAnsi="Arial" w:cs="Arial"/>
                <w:spacing w:val="-2"/>
              </w:rPr>
              <w:t>requirements</w:t>
            </w:r>
          </w:p>
        </w:tc>
      </w:tr>
      <w:tr w:rsidR="003C5FFF" w:rsidRPr="00BC70C3" w14:paraId="6E384A1B" w14:textId="77777777">
        <w:trPr>
          <w:trHeight w:val="285"/>
        </w:trPr>
        <w:tc>
          <w:tcPr>
            <w:tcW w:w="3481" w:type="dxa"/>
            <w:vMerge/>
            <w:tcBorders>
              <w:top w:val="nil"/>
            </w:tcBorders>
          </w:tcPr>
          <w:p w14:paraId="79869DB8" w14:textId="77777777" w:rsidR="003C5FFF" w:rsidRPr="003E7B73" w:rsidRDefault="003C5FFF">
            <w:pPr>
              <w:rPr>
                <w:rFonts w:ascii="Arial" w:hAnsi="Arial" w:cs="Arial"/>
                <w:sz w:val="2"/>
                <w:szCs w:val="2"/>
              </w:rPr>
            </w:pPr>
          </w:p>
        </w:tc>
        <w:tc>
          <w:tcPr>
            <w:tcW w:w="5537" w:type="dxa"/>
          </w:tcPr>
          <w:p w14:paraId="3C5D9C0C" w14:textId="77777777" w:rsidR="003C5FFF" w:rsidRPr="003E7B73" w:rsidRDefault="008B76DD">
            <w:pPr>
              <w:pStyle w:val="TableParagraph"/>
              <w:rPr>
                <w:rFonts w:ascii="Arial" w:hAnsi="Arial" w:cs="Arial"/>
              </w:rPr>
            </w:pPr>
            <w:r w:rsidRPr="003E7B73">
              <w:rPr>
                <w:rFonts w:ascii="Arial" w:hAnsi="Arial" w:cs="Arial"/>
              </w:rPr>
              <w:t>·</w:t>
            </w:r>
            <w:r w:rsidRPr="003E7B73">
              <w:rPr>
                <w:rFonts w:ascii="Arial" w:hAnsi="Arial" w:cs="Arial"/>
                <w:spacing w:val="-8"/>
              </w:rPr>
              <w:t xml:space="preserve"> </w:t>
            </w:r>
            <w:r w:rsidRPr="003E7B73">
              <w:rPr>
                <w:rFonts w:ascii="Arial" w:hAnsi="Arial" w:cs="Arial"/>
              </w:rPr>
              <w:t>Records</w:t>
            </w:r>
            <w:r w:rsidRPr="003E7B73">
              <w:rPr>
                <w:rFonts w:ascii="Arial" w:hAnsi="Arial" w:cs="Arial"/>
                <w:spacing w:val="-7"/>
              </w:rPr>
              <w:t xml:space="preserve"> </w:t>
            </w:r>
            <w:r w:rsidRPr="003E7B73">
              <w:rPr>
                <w:rFonts w:ascii="Arial" w:hAnsi="Arial" w:cs="Arial"/>
              </w:rPr>
              <w:t>of</w:t>
            </w:r>
            <w:r w:rsidRPr="003E7B73">
              <w:rPr>
                <w:rFonts w:ascii="Arial" w:hAnsi="Arial" w:cs="Arial"/>
                <w:spacing w:val="-7"/>
              </w:rPr>
              <w:t xml:space="preserve"> </w:t>
            </w:r>
            <w:r w:rsidRPr="003E7B73">
              <w:rPr>
                <w:rFonts w:ascii="Arial" w:hAnsi="Arial" w:cs="Arial"/>
              </w:rPr>
              <w:t>assessment</w:t>
            </w:r>
            <w:r w:rsidRPr="003E7B73">
              <w:rPr>
                <w:rFonts w:ascii="Arial" w:hAnsi="Arial" w:cs="Arial"/>
                <w:spacing w:val="-7"/>
              </w:rPr>
              <w:t xml:space="preserve"> </w:t>
            </w:r>
            <w:r w:rsidRPr="003E7B73">
              <w:rPr>
                <w:rFonts w:ascii="Arial" w:hAnsi="Arial" w:cs="Arial"/>
              </w:rPr>
              <w:t>team</w:t>
            </w:r>
            <w:r w:rsidRPr="003E7B73">
              <w:rPr>
                <w:rFonts w:ascii="Arial" w:hAnsi="Arial" w:cs="Arial"/>
                <w:spacing w:val="-8"/>
              </w:rPr>
              <w:t xml:space="preserve"> </w:t>
            </w:r>
            <w:r w:rsidRPr="003E7B73">
              <w:rPr>
                <w:rFonts w:ascii="Arial" w:hAnsi="Arial" w:cs="Arial"/>
                <w:spacing w:val="-2"/>
              </w:rPr>
              <w:t>meetings</w:t>
            </w:r>
          </w:p>
        </w:tc>
      </w:tr>
      <w:tr w:rsidR="003C5FFF" w:rsidRPr="00BC70C3" w14:paraId="3D5B9871" w14:textId="77777777">
        <w:trPr>
          <w:trHeight w:val="500"/>
        </w:trPr>
        <w:tc>
          <w:tcPr>
            <w:tcW w:w="3481" w:type="dxa"/>
            <w:vMerge/>
            <w:tcBorders>
              <w:top w:val="nil"/>
            </w:tcBorders>
          </w:tcPr>
          <w:p w14:paraId="007FCE2C" w14:textId="77777777" w:rsidR="003C5FFF" w:rsidRPr="003E7B73" w:rsidRDefault="003C5FFF">
            <w:pPr>
              <w:rPr>
                <w:rFonts w:ascii="Arial" w:hAnsi="Arial" w:cs="Arial"/>
                <w:sz w:val="2"/>
                <w:szCs w:val="2"/>
              </w:rPr>
            </w:pPr>
          </w:p>
        </w:tc>
        <w:tc>
          <w:tcPr>
            <w:tcW w:w="5537" w:type="dxa"/>
          </w:tcPr>
          <w:p w14:paraId="421511E0" w14:textId="77777777" w:rsidR="003C5FFF" w:rsidRPr="003E7B73" w:rsidRDefault="008B76DD">
            <w:pPr>
              <w:pStyle w:val="TableParagraph"/>
              <w:rPr>
                <w:rFonts w:ascii="Arial" w:hAnsi="Arial" w:cs="Arial"/>
              </w:rPr>
            </w:pPr>
            <w:r w:rsidRPr="003E7B73">
              <w:rPr>
                <w:rFonts w:ascii="Arial" w:hAnsi="Arial" w:cs="Arial"/>
              </w:rPr>
              <w:t>·</w:t>
            </w:r>
            <w:r w:rsidRPr="003E7B73">
              <w:rPr>
                <w:rFonts w:ascii="Arial" w:hAnsi="Arial" w:cs="Arial"/>
                <w:spacing w:val="40"/>
              </w:rPr>
              <w:t xml:space="preserve"> </w:t>
            </w:r>
            <w:r w:rsidRPr="003E7B73">
              <w:rPr>
                <w:rFonts w:ascii="Arial" w:hAnsi="Arial" w:cs="Arial"/>
              </w:rPr>
              <w:t>Internal</w:t>
            </w:r>
            <w:r w:rsidRPr="003E7B73">
              <w:rPr>
                <w:rFonts w:ascii="Arial" w:hAnsi="Arial" w:cs="Arial"/>
                <w:spacing w:val="40"/>
              </w:rPr>
              <w:t xml:space="preserve"> </w:t>
            </w:r>
            <w:r w:rsidRPr="003E7B73">
              <w:rPr>
                <w:rFonts w:ascii="Arial" w:hAnsi="Arial" w:cs="Arial"/>
              </w:rPr>
              <w:t>quality</w:t>
            </w:r>
            <w:r w:rsidRPr="003E7B73">
              <w:rPr>
                <w:rFonts w:ascii="Arial" w:hAnsi="Arial" w:cs="Arial"/>
                <w:spacing w:val="40"/>
              </w:rPr>
              <w:t xml:space="preserve"> </w:t>
            </w:r>
            <w:r w:rsidRPr="003E7B73">
              <w:rPr>
                <w:rFonts w:ascii="Arial" w:hAnsi="Arial" w:cs="Arial"/>
              </w:rPr>
              <w:t>assurance</w:t>
            </w:r>
            <w:r w:rsidRPr="003E7B73">
              <w:rPr>
                <w:rFonts w:ascii="Arial" w:hAnsi="Arial" w:cs="Arial"/>
                <w:spacing w:val="40"/>
              </w:rPr>
              <w:t xml:space="preserve"> </w:t>
            </w:r>
            <w:r w:rsidRPr="003E7B73">
              <w:rPr>
                <w:rFonts w:ascii="Arial" w:hAnsi="Arial" w:cs="Arial"/>
              </w:rPr>
              <w:t>plans</w:t>
            </w:r>
            <w:r w:rsidRPr="003E7B73">
              <w:rPr>
                <w:rFonts w:ascii="Arial" w:hAnsi="Arial" w:cs="Arial"/>
                <w:spacing w:val="40"/>
              </w:rPr>
              <w:t xml:space="preserve"> </w:t>
            </w:r>
            <w:r w:rsidRPr="003E7B73">
              <w:rPr>
                <w:rFonts w:ascii="Arial" w:hAnsi="Arial" w:cs="Arial"/>
              </w:rPr>
              <w:t>and</w:t>
            </w:r>
            <w:r w:rsidRPr="003E7B73">
              <w:rPr>
                <w:rFonts w:ascii="Arial" w:hAnsi="Arial" w:cs="Arial"/>
                <w:spacing w:val="40"/>
              </w:rPr>
              <w:t xml:space="preserve"> </w:t>
            </w:r>
            <w:r w:rsidRPr="003E7B73">
              <w:rPr>
                <w:rFonts w:ascii="Arial" w:hAnsi="Arial" w:cs="Arial"/>
              </w:rPr>
              <w:t>schedules</w:t>
            </w:r>
            <w:r w:rsidRPr="003E7B73">
              <w:rPr>
                <w:rFonts w:ascii="Arial" w:hAnsi="Arial" w:cs="Arial"/>
                <w:spacing w:val="40"/>
              </w:rPr>
              <w:t xml:space="preserve"> </w:t>
            </w:r>
            <w:r w:rsidRPr="003E7B73">
              <w:rPr>
                <w:rFonts w:ascii="Arial" w:hAnsi="Arial" w:cs="Arial"/>
              </w:rPr>
              <w:t xml:space="preserve">of </w:t>
            </w:r>
            <w:r w:rsidRPr="003E7B73">
              <w:rPr>
                <w:rFonts w:ascii="Arial" w:hAnsi="Arial" w:cs="Arial"/>
                <w:spacing w:val="-2"/>
              </w:rPr>
              <w:t>activity</w:t>
            </w:r>
          </w:p>
        </w:tc>
      </w:tr>
      <w:tr w:rsidR="003C5FFF" w:rsidRPr="00BC70C3" w14:paraId="133166A2" w14:textId="77777777">
        <w:trPr>
          <w:trHeight w:val="442"/>
        </w:trPr>
        <w:tc>
          <w:tcPr>
            <w:tcW w:w="3481" w:type="dxa"/>
            <w:vMerge w:val="restart"/>
          </w:tcPr>
          <w:p w14:paraId="7DF3F2BA" w14:textId="77777777" w:rsidR="003C5FFF" w:rsidRPr="003E7B73" w:rsidRDefault="008B76DD">
            <w:pPr>
              <w:pStyle w:val="TableParagraph"/>
              <w:tabs>
                <w:tab w:val="left" w:pos="1444"/>
              </w:tabs>
              <w:spacing w:line="240" w:lineRule="auto"/>
              <w:ind w:left="108" w:right="98"/>
              <w:jc w:val="both"/>
              <w:rPr>
                <w:rFonts w:ascii="Arial" w:hAnsi="Arial" w:cs="Arial"/>
              </w:rPr>
            </w:pPr>
            <w:r w:rsidRPr="003E7B73">
              <w:rPr>
                <w:rFonts w:ascii="Arial" w:hAnsi="Arial" w:cs="Arial"/>
              </w:rPr>
              <w:t>Information,</w:t>
            </w:r>
            <w:r w:rsidRPr="003E7B73">
              <w:rPr>
                <w:rFonts w:ascii="Arial" w:hAnsi="Arial" w:cs="Arial"/>
                <w:spacing w:val="-14"/>
              </w:rPr>
              <w:t xml:space="preserve"> </w:t>
            </w:r>
            <w:r w:rsidRPr="003E7B73">
              <w:rPr>
                <w:rFonts w:ascii="Arial" w:hAnsi="Arial" w:cs="Arial"/>
              </w:rPr>
              <w:t>advice</w:t>
            </w:r>
            <w:r w:rsidRPr="003E7B73">
              <w:rPr>
                <w:rFonts w:ascii="Arial" w:hAnsi="Arial" w:cs="Arial"/>
                <w:spacing w:val="-13"/>
              </w:rPr>
              <w:t xml:space="preserve"> </w:t>
            </w:r>
            <w:r w:rsidRPr="003E7B73">
              <w:rPr>
                <w:rFonts w:ascii="Arial" w:hAnsi="Arial" w:cs="Arial"/>
              </w:rPr>
              <w:t>and</w:t>
            </w:r>
            <w:r w:rsidRPr="003E7B73">
              <w:rPr>
                <w:rFonts w:ascii="Arial" w:hAnsi="Arial" w:cs="Arial"/>
                <w:spacing w:val="-13"/>
              </w:rPr>
              <w:t xml:space="preserve"> </w:t>
            </w:r>
            <w:r w:rsidRPr="003E7B73">
              <w:rPr>
                <w:rFonts w:ascii="Arial" w:hAnsi="Arial" w:cs="Arial"/>
              </w:rPr>
              <w:t xml:space="preserve">guidance </w:t>
            </w:r>
            <w:r w:rsidRPr="003E7B73">
              <w:rPr>
                <w:rFonts w:ascii="Arial" w:hAnsi="Arial" w:cs="Arial"/>
                <w:spacing w:val="-2"/>
              </w:rPr>
              <w:t>about</w:t>
            </w:r>
            <w:r w:rsidRPr="003E7B73">
              <w:rPr>
                <w:rFonts w:ascii="Arial" w:hAnsi="Arial" w:cs="Arial"/>
              </w:rPr>
              <w:tab/>
            </w:r>
            <w:r w:rsidRPr="003E7B73">
              <w:rPr>
                <w:rFonts w:ascii="Arial" w:hAnsi="Arial" w:cs="Arial"/>
                <w:spacing w:val="-2"/>
              </w:rPr>
              <w:t xml:space="preserve">qualification/award </w:t>
            </w:r>
            <w:r w:rsidRPr="003E7B73">
              <w:rPr>
                <w:rFonts w:ascii="Arial" w:hAnsi="Arial" w:cs="Arial"/>
              </w:rPr>
              <w:t>procedures and practices will be provided to Learners and potential Learners</w:t>
            </w:r>
          </w:p>
        </w:tc>
        <w:tc>
          <w:tcPr>
            <w:tcW w:w="5537" w:type="dxa"/>
          </w:tcPr>
          <w:p w14:paraId="12B3B4F2" w14:textId="77777777" w:rsidR="003C5FFF" w:rsidRPr="003E7B73" w:rsidRDefault="008B76DD">
            <w:pPr>
              <w:pStyle w:val="TableParagraph"/>
              <w:rPr>
                <w:rFonts w:ascii="Arial" w:hAnsi="Arial" w:cs="Arial"/>
              </w:rPr>
            </w:pPr>
            <w:r w:rsidRPr="003E7B73">
              <w:rPr>
                <w:rFonts w:ascii="Arial" w:hAnsi="Arial" w:cs="Arial"/>
              </w:rPr>
              <w:t>·</w:t>
            </w:r>
            <w:r w:rsidRPr="003E7B73">
              <w:rPr>
                <w:rFonts w:ascii="Arial" w:hAnsi="Arial" w:cs="Arial"/>
                <w:spacing w:val="-8"/>
              </w:rPr>
              <w:t xml:space="preserve"> </w:t>
            </w:r>
            <w:r w:rsidRPr="003E7B73">
              <w:rPr>
                <w:rFonts w:ascii="Arial" w:hAnsi="Arial" w:cs="Arial"/>
              </w:rPr>
              <w:t>Learner</w:t>
            </w:r>
            <w:r w:rsidRPr="003E7B73">
              <w:rPr>
                <w:rFonts w:ascii="Arial" w:hAnsi="Arial" w:cs="Arial"/>
                <w:spacing w:val="-5"/>
              </w:rPr>
              <w:t xml:space="preserve"> </w:t>
            </w:r>
            <w:r w:rsidRPr="003E7B73">
              <w:rPr>
                <w:rFonts w:ascii="Arial" w:hAnsi="Arial" w:cs="Arial"/>
              </w:rPr>
              <w:t>guidance</w:t>
            </w:r>
            <w:r w:rsidRPr="003E7B73">
              <w:rPr>
                <w:rFonts w:ascii="Arial" w:hAnsi="Arial" w:cs="Arial"/>
                <w:spacing w:val="-8"/>
              </w:rPr>
              <w:t xml:space="preserve"> </w:t>
            </w:r>
            <w:r w:rsidRPr="003E7B73">
              <w:rPr>
                <w:rFonts w:ascii="Arial" w:hAnsi="Arial" w:cs="Arial"/>
              </w:rPr>
              <w:t>and</w:t>
            </w:r>
            <w:r w:rsidRPr="003E7B73">
              <w:rPr>
                <w:rFonts w:ascii="Arial" w:hAnsi="Arial" w:cs="Arial"/>
                <w:spacing w:val="-7"/>
              </w:rPr>
              <w:t xml:space="preserve"> </w:t>
            </w:r>
            <w:r w:rsidRPr="003E7B73">
              <w:rPr>
                <w:rFonts w:ascii="Arial" w:hAnsi="Arial" w:cs="Arial"/>
              </w:rPr>
              <w:t>induction</w:t>
            </w:r>
            <w:r w:rsidRPr="003E7B73">
              <w:rPr>
                <w:rFonts w:ascii="Arial" w:hAnsi="Arial" w:cs="Arial"/>
                <w:spacing w:val="-8"/>
              </w:rPr>
              <w:t xml:space="preserve"> </w:t>
            </w:r>
            <w:r w:rsidRPr="003E7B73">
              <w:rPr>
                <w:rFonts w:ascii="Arial" w:hAnsi="Arial" w:cs="Arial"/>
                <w:spacing w:val="-2"/>
              </w:rPr>
              <w:t>materials</w:t>
            </w:r>
          </w:p>
        </w:tc>
      </w:tr>
      <w:tr w:rsidR="003C5FFF" w:rsidRPr="00BC70C3" w14:paraId="37AD22F8" w14:textId="77777777">
        <w:trPr>
          <w:trHeight w:val="285"/>
        </w:trPr>
        <w:tc>
          <w:tcPr>
            <w:tcW w:w="3481" w:type="dxa"/>
            <w:vMerge/>
            <w:tcBorders>
              <w:top w:val="nil"/>
            </w:tcBorders>
          </w:tcPr>
          <w:p w14:paraId="693B0999" w14:textId="77777777" w:rsidR="003C5FFF" w:rsidRPr="003E7B73" w:rsidRDefault="003C5FFF">
            <w:pPr>
              <w:rPr>
                <w:rFonts w:ascii="Arial" w:hAnsi="Arial" w:cs="Arial"/>
                <w:sz w:val="2"/>
                <w:szCs w:val="2"/>
              </w:rPr>
            </w:pPr>
          </w:p>
        </w:tc>
        <w:tc>
          <w:tcPr>
            <w:tcW w:w="5537" w:type="dxa"/>
          </w:tcPr>
          <w:p w14:paraId="18EC2DFE" w14:textId="77777777" w:rsidR="003C5FFF" w:rsidRPr="003E7B73" w:rsidRDefault="008B76DD">
            <w:pPr>
              <w:pStyle w:val="TableParagraph"/>
              <w:spacing w:before="1" w:line="240" w:lineRule="auto"/>
              <w:rPr>
                <w:rFonts w:ascii="Arial" w:hAnsi="Arial" w:cs="Arial"/>
              </w:rPr>
            </w:pPr>
            <w:r w:rsidRPr="003E7B73">
              <w:rPr>
                <w:rFonts w:ascii="Arial" w:hAnsi="Arial" w:cs="Arial"/>
              </w:rPr>
              <w:t>·</w:t>
            </w:r>
            <w:r w:rsidRPr="003E7B73">
              <w:rPr>
                <w:rFonts w:ascii="Arial" w:hAnsi="Arial" w:cs="Arial"/>
                <w:spacing w:val="-8"/>
              </w:rPr>
              <w:t xml:space="preserve"> </w:t>
            </w:r>
            <w:r w:rsidRPr="003E7B73">
              <w:rPr>
                <w:rFonts w:ascii="Arial" w:hAnsi="Arial" w:cs="Arial"/>
              </w:rPr>
              <w:t>Details</w:t>
            </w:r>
            <w:r w:rsidRPr="003E7B73">
              <w:rPr>
                <w:rFonts w:ascii="Arial" w:hAnsi="Arial" w:cs="Arial"/>
                <w:spacing w:val="-6"/>
              </w:rPr>
              <w:t xml:space="preserve"> </w:t>
            </w:r>
            <w:r w:rsidRPr="003E7B73">
              <w:rPr>
                <w:rFonts w:ascii="Arial" w:hAnsi="Arial" w:cs="Arial"/>
              </w:rPr>
              <w:t>of</w:t>
            </w:r>
            <w:r w:rsidRPr="003E7B73">
              <w:rPr>
                <w:rFonts w:ascii="Arial" w:hAnsi="Arial" w:cs="Arial"/>
                <w:spacing w:val="-6"/>
              </w:rPr>
              <w:t xml:space="preserve"> </w:t>
            </w:r>
            <w:r w:rsidRPr="003E7B73">
              <w:rPr>
                <w:rFonts w:ascii="Arial" w:hAnsi="Arial" w:cs="Arial"/>
              </w:rPr>
              <w:t>support</w:t>
            </w:r>
            <w:r w:rsidRPr="003E7B73">
              <w:rPr>
                <w:rFonts w:ascii="Arial" w:hAnsi="Arial" w:cs="Arial"/>
                <w:spacing w:val="-7"/>
              </w:rPr>
              <w:t xml:space="preserve"> </w:t>
            </w:r>
            <w:r w:rsidRPr="003E7B73">
              <w:rPr>
                <w:rFonts w:ascii="Arial" w:hAnsi="Arial" w:cs="Arial"/>
              </w:rPr>
              <w:t>services</w:t>
            </w:r>
            <w:r w:rsidRPr="003E7B73">
              <w:rPr>
                <w:rFonts w:ascii="Arial" w:hAnsi="Arial" w:cs="Arial"/>
                <w:spacing w:val="-7"/>
              </w:rPr>
              <w:t xml:space="preserve"> </w:t>
            </w:r>
            <w:r w:rsidRPr="003E7B73">
              <w:rPr>
                <w:rFonts w:ascii="Arial" w:hAnsi="Arial" w:cs="Arial"/>
                <w:spacing w:val="-2"/>
              </w:rPr>
              <w:t>available</w:t>
            </w:r>
          </w:p>
        </w:tc>
      </w:tr>
      <w:tr w:rsidR="003C5FFF" w:rsidRPr="00BC70C3" w14:paraId="6F02CC2D" w14:textId="77777777">
        <w:trPr>
          <w:trHeight w:val="285"/>
        </w:trPr>
        <w:tc>
          <w:tcPr>
            <w:tcW w:w="3481" w:type="dxa"/>
            <w:vMerge/>
            <w:tcBorders>
              <w:top w:val="nil"/>
            </w:tcBorders>
          </w:tcPr>
          <w:p w14:paraId="082358B1" w14:textId="77777777" w:rsidR="003C5FFF" w:rsidRPr="003E7B73" w:rsidRDefault="003C5FFF">
            <w:pPr>
              <w:rPr>
                <w:rFonts w:ascii="Arial" w:hAnsi="Arial" w:cs="Arial"/>
                <w:sz w:val="2"/>
                <w:szCs w:val="2"/>
              </w:rPr>
            </w:pPr>
          </w:p>
        </w:tc>
        <w:tc>
          <w:tcPr>
            <w:tcW w:w="5537" w:type="dxa"/>
          </w:tcPr>
          <w:p w14:paraId="4F0E348C" w14:textId="77777777" w:rsidR="003C5FFF" w:rsidRPr="003E7B73" w:rsidRDefault="008B76DD">
            <w:pPr>
              <w:pStyle w:val="TableParagraph"/>
              <w:rPr>
                <w:rFonts w:ascii="Arial" w:hAnsi="Arial" w:cs="Arial"/>
              </w:rPr>
            </w:pPr>
            <w:r w:rsidRPr="003E7B73">
              <w:rPr>
                <w:rFonts w:ascii="Arial" w:hAnsi="Arial" w:cs="Arial"/>
              </w:rPr>
              <w:t>·</w:t>
            </w:r>
            <w:r w:rsidRPr="003E7B73">
              <w:rPr>
                <w:rFonts w:ascii="Arial" w:hAnsi="Arial" w:cs="Arial"/>
                <w:spacing w:val="-6"/>
              </w:rPr>
              <w:t xml:space="preserve"> </w:t>
            </w:r>
            <w:r w:rsidRPr="003E7B73">
              <w:rPr>
                <w:rFonts w:ascii="Arial" w:hAnsi="Arial" w:cs="Arial"/>
              </w:rPr>
              <w:t>Appeals</w:t>
            </w:r>
            <w:r w:rsidRPr="003E7B73">
              <w:rPr>
                <w:rFonts w:ascii="Arial" w:hAnsi="Arial" w:cs="Arial"/>
                <w:spacing w:val="-6"/>
              </w:rPr>
              <w:t xml:space="preserve"> </w:t>
            </w:r>
            <w:r w:rsidRPr="003E7B73">
              <w:rPr>
                <w:rFonts w:ascii="Arial" w:hAnsi="Arial" w:cs="Arial"/>
                <w:spacing w:val="-2"/>
              </w:rPr>
              <w:t>procedures</w:t>
            </w:r>
          </w:p>
        </w:tc>
      </w:tr>
      <w:tr w:rsidR="003C5FFF" w:rsidRPr="00BC70C3" w14:paraId="1A96E38F" w14:textId="77777777">
        <w:trPr>
          <w:trHeight w:val="285"/>
        </w:trPr>
        <w:tc>
          <w:tcPr>
            <w:tcW w:w="3481" w:type="dxa"/>
            <w:vMerge/>
            <w:tcBorders>
              <w:top w:val="nil"/>
            </w:tcBorders>
          </w:tcPr>
          <w:p w14:paraId="595FDB13" w14:textId="77777777" w:rsidR="003C5FFF" w:rsidRPr="003E7B73" w:rsidRDefault="003C5FFF">
            <w:pPr>
              <w:rPr>
                <w:rFonts w:ascii="Arial" w:hAnsi="Arial" w:cs="Arial"/>
                <w:sz w:val="2"/>
                <w:szCs w:val="2"/>
              </w:rPr>
            </w:pPr>
          </w:p>
        </w:tc>
        <w:tc>
          <w:tcPr>
            <w:tcW w:w="5537" w:type="dxa"/>
          </w:tcPr>
          <w:p w14:paraId="4D644423" w14:textId="77777777" w:rsidR="003C5FFF" w:rsidRPr="003E7B73" w:rsidRDefault="008B76DD">
            <w:pPr>
              <w:pStyle w:val="TableParagraph"/>
              <w:rPr>
                <w:rFonts w:ascii="Arial" w:hAnsi="Arial" w:cs="Arial"/>
              </w:rPr>
            </w:pPr>
            <w:r w:rsidRPr="003E7B73">
              <w:rPr>
                <w:rFonts w:ascii="Arial" w:hAnsi="Arial" w:cs="Arial"/>
              </w:rPr>
              <w:t>·</w:t>
            </w:r>
            <w:r w:rsidRPr="003E7B73">
              <w:rPr>
                <w:rFonts w:ascii="Arial" w:hAnsi="Arial" w:cs="Arial"/>
                <w:spacing w:val="-8"/>
              </w:rPr>
              <w:t xml:space="preserve"> </w:t>
            </w:r>
            <w:r w:rsidRPr="003E7B73">
              <w:rPr>
                <w:rFonts w:ascii="Arial" w:hAnsi="Arial" w:cs="Arial"/>
              </w:rPr>
              <w:t>Oral</w:t>
            </w:r>
            <w:r w:rsidRPr="003E7B73">
              <w:rPr>
                <w:rFonts w:ascii="Arial" w:hAnsi="Arial" w:cs="Arial"/>
                <w:spacing w:val="-7"/>
              </w:rPr>
              <w:t xml:space="preserve"> </w:t>
            </w:r>
            <w:r w:rsidRPr="003E7B73">
              <w:rPr>
                <w:rFonts w:ascii="Arial" w:hAnsi="Arial" w:cs="Arial"/>
              </w:rPr>
              <w:t>confirmation</w:t>
            </w:r>
            <w:r w:rsidRPr="003E7B73">
              <w:rPr>
                <w:rFonts w:ascii="Arial" w:hAnsi="Arial" w:cs="Arial"/>
                <w:spacing w:val="-7"/>
              </w:rPr>
              <w:t xml:space="preserve"> </w:t>
            </w:r>
            <w:r w:rsidRPr="003E7B73">
              <w:rPr>
                <w:rFonts w:ascii="Arial" w:hAnsi="Arial" w:cs="Arial"/>
              </w:rPr>
              <w:t>by</w:t>
            </w:r>
            <w:r w:rsidRPr="003E7B73">
              <w:rPr>
                <w:rFonts w:ascii="Arial" w:hAnsi="Arial" w:cs="Arial"/>
                <w:spacing w:val="-6"/>
              </w:rPr>
              <w:t xml:space="preserve"> </w:t>
            </w:r>
            <w:r w:rsidRPr="003E7B73">
              <w:rPr>
                <w:rFonts w:ascii="Arial" w:hAnsi="Arial" w:cs="Arial"/>
              </w:rPr>
              <w:t>Learners,</w:t>
            </w:r>
            <w:r w:rsidRPr="003E7B73">
              <w:rPr>
                <w:rFonts w:ascii="Arial" w:hAnsi="Arial" w:cs="Arial"/>
                <w:spacing w:val="-7"/>
              </w:rPr>
              <w:t xml:space="preserve"> </w:t>
            </w:r>
            <w:r w:rsidRPr="003E7B73">
              <w:rPr>
                <w:rFonts w:ascii="Arial" w:hAnsi="Arial" w:cs="Arial"/>
              </w:rPr>
              <w:t>if</w:t>
            </w:r>
            <w:r w:rsidRPr="003E7B73">
              <w:rPr>
                <w:rFonts w:ascii="Arial" w:hAnsi="Arial" w:cs="Arial"/>
                <w:spacing w:val="-7"/>
              </w:rPr>
              <w:t xml:space="preserve"> </w:t>
            </w:r>
            <w:r w:rsidRPr="003E7B73">
              <w:rPr>
                <w:rFonts w:ascii="Arial" w:hAnsi="Arial" w:cs="Arial"/>
                <w:spacing w:val="-2"/>
              </w:rPr>
              <w:t>available</w:t>
            </w:r>
          </w:p>
        </w:tc>
      </w:tr>
      <w:tr w:rsidR="003C5FFF" w:rsidRPr="00BC70C3" w14:paraId="607C589F" w14:textId="77777777">
        <w:trPr>
          <w:trHeight w:val="504"/>
        </w:trPr>
        <w:tc>
          <w:tcPr>
            <w:tcW w:w="3481" w:type="dxa"/>
            <w:vMerge w:val="restart"/>
          </w:tcPr>
          <w:p w14:paraId="29A4AD8E" w14:textId="77777777" w:rsidR="003C5FFF" w:rsidRPr="003E7B73" w:rsidRDefault="008B76DD">
            <w:pPr>
              <w:pStyle w:val="TableParagraph"/>
              <w:tabs>
                <w:tab w:val="left" w:pos="2142"/>
                <w:tab w:val="left" w:pos="3060"/>
              </w:tabs>
              <w:spacing w:line="240" w:lineRule="auto"/>
              <w:ind w:left="108" w:right="98"/>
              <w:jc w:val="both"/>
              <w:rPr>
                <w:rFonts w:ascii="Arial" w:hAnsi="Arial" w:cs="Arial"/>
              </w:rPr>
            </w:pPr>
            <w:r w:rsidRPr="003E7B73">
              <w:rPr>
                <w:rFonts w:ascii="Arial" w:hAnsi="Arial" w:cs="Arial"/>
              </w:rPr>
              <w:t>Learners’</w:t>
            </w:r>
            <w:r w:rsidRPr="003E7B73">
              <w:rPr>
                <w:rFonts w:ascii="Arial" w:hAnsi="Arial" w:cs="Arial"/>
                <w:spacing w:val="-8"/>
              </w:rPr>
              <w:t xml:space="preserve"> </w:t>
            </w:r>
            <w:r w:rsidRPr="003E7B73">
              <w:rPr>
                <w:rFonts w:ascii="Arial" w:hAnsi="Arial" w:cs="Arial"/>
              </w:rPr>
              <w:t>development</w:t>
            </w:r>
            <w:r w:rsidRPr="003E7B73">
              <w:rPr>
                <w:rFonts w:ascii="Arial" w:hAnsi="Arial" w:cs="Arial"/>
                <w:spacing w:val="-9"/>
              </w:rPr>
              <w:t xml:space="preserve"> </w:t>
            </w:r>
            <w:r w:rsidRPr="003E7B73">
              <w:rPr>
                <w:rFonts w:ascii="Arial" w:hAnsi="Arial" w:cs="Arial"/>
              </w:rPr>
              <w:t>needs</w:t>
            </w:r>
            <w:r w:rsidRPr="003E7B73">
              <w:rPr>
                <w:rFonts w:ascii="Arial" w:hAnsi="Arial" w:cs="Arial"/>
                <w:spacing w:val="-9"/>
              </w:rPr>
              <w:t xml:space="preserve"> </w:t>
            </w:r>
            <w:r w:rsidRPr="003E7B73">
              <w:rPr>
                <w:rFonts w:ascii="Arial" w:hAnsi="Arial" w:cs="Arial"/>
              </w:rPr>
              <w:t xml:space="preserve">will be matched against the </w:t>
            </w:r>
            <w:r w:rsidRPr="003E7B73">
              <w:rPr>
                <w:rFonts w:ascii="Arial" w:hAnsi="Arial" w:cs="Arial"/>
                <w:spacing w:val="-2"/>
              </w:rPr>
              <w:t>requirements</w:t>
            </w:r>
            <w:r w:rsidRPr="003E7B73">
              <w:rPr>
                <w:rFonts w:ascii="Arial" w:hAnsi="Arial" w:cs="Arial"/>
              </w:rPr>
              <w:tab/>
            </w:r>
            <w:r w:rsidRPr="003E7B73">
              <w:rPr>
                <w:rFonts w:ascii="Arial" w:hAnsi="Arial" w:cs="Arial"/>
                <w:spacing w:val="-6"/>
              </w:rPr>
              <w:t>of</w:t>
            </w:r>
            <w:r w:rsidRPr="003E7B73">
              <w:rPr>
                <w:rFonts w:ascii="Arial" w:hAnsi="Arial" w:cs="Arial"/>
              </w:rPr>
              <w:tab/>
            </w:r>
            <w:r w:rsidRPr="003E7B73">
              <w:rPr>
                <w:rFonts w:ascii="Arial" w:hAnsi="Arial" w:cs="Arial"/>
                <w:spacing w:val="-4"/>
              </w:rPr>
              <w:t xml:space="preserve">the </w:t>
            </w:r>
            <w:r w:rsidRPr="003E7B73">
              <w:rPr>
                <w:rFonts w:ascii="Arial" w:hAnsi="Arial" w:cs="Arial"/>
              </w:rPr>
              <w:t>qualification/award and an agreed individual assessment plan established</w:t>
            </w:r>
          </w:p>
        </w:tc>
        <w:tc>
          <w:tcPr>
            <w:tcW w:w="5537" w:type="dxa"/>
          </w:tcPr>
          <w:p w14:paraId="2DA2FACD" w14:textId="77777777" w:rsidR="003C5FFF" w:rsidRPr="003E7B73" w:rsidRDefault="008B76DD">
            <w:pPr>
              <w:pStyle w:val="TableParagraph"/>
              <w:rPr>
                <w:rFonts w:ascii="Arial" w:hAnsi="Arial" w:cs="Arial"/>
              </w:rPr>
            </w:pPr>
            <w:r w:rsidRPr="003E7B73">
              <w:rPr>
                <w:rFonts w:ascii="Arial" w:hAnsi="Arial" w:cs="Arial"/>
              </w:rPr>
              <w:t>·</w:t>
            </w:r>
            <w:r w:rsidRPr="003E7B73">
              <w:rPr>
                <w:rFonts w:ascii="Arial" w:hAnsi="Arial" w:cs="Arial"/>
                <w:spacing w:val="-9"/>
              </w:rPr>
              <w:t xml:space="preserve"> </w:t>
            </w:r>
            <w:r w:rsidRPr="003E7B73">
              <w:rPr>
                <w:rFonts w:ascii="Arial" w:hAnsi="Arial" w:cs="Arial"/>
              </w:rPr>
              <w:t>Learner</w:t>
            </w:r>
            <w:r w:rsidRPr="003E7B73">
              <w:rPr>
                <w:rFonts w:ascii="Arial" w:hAnsi="Arial" w:cs="Arial"/>
                <w:spacing w:val="-9"/>
              </w:rPr>
              <w:t xml:space="preserve"> </w:t>
            </w:r>
            <w:r w:rsidRPr="003E7B73">
              <w:rPr>
                <w:rFonts w:ascii="Arial" w:hAnsi="Arial" w:cs="Arial"/>
              </w:rPr>
              <w:t>initial</w:t>
            </w:r>
            <w:r w:rsidRPr="003E7B73">
              <w:rPr>
                <w:rFonts w:ascii="Arial" w:hAnsi="Arial" w:cs="Arial"/>
                <w:spacing w:val="-8"/>
              </w:rPr>
              <w:t xml:space="preserve"> </w:t>
            </w:r>
            <w:r w:rsidRPr="003E7B73">
              <w:rPr>
                <w:rFonts w:ascii="Arial" w:hAnsi="Arial" w:cs="Arial"/>
              </w:rPr>
              <w:t>assessment</w:t>
            </w:r>
            <w:r w:rsidRPr="003E7B73">
              <w:rPr>
                <w:rFonts w:ascii="Arial" w:hAnsi="Arial" w:cs="Arial"/>
                <w:spacing w:val="-9"/>
              </w:rPr>
              <w:t xml:space="preserve"> </w:t>
            </w:r>
            <w:r w:rsidRPr="003E7B73">
              <w:rPr>
                <w:rFonts w:ascii="Arial" w:hAnsi="Arial" w:cs="Arial"/>
                <w:spacing w:val="-2"/>
              </w:rPr>
              <w:t>procedures</w:t>
            </w:r>
          </w:p>
        </w:tc>
      </w:tr>
      <w:tr w:rsidR="003C5FFF" w:rsidRPr="00BC70C3" w14:paraId="5268D188" w14:textId="77777777">
        <w:trPr>
          <w:trHeight w:val="504"/>
        </w:trPr>
        <w:tc>
          <w:tcPr>
            <w:tcW w:w="3481" w:type="dxa"/>
            <w:vMerge/>
            <w:tcBorders>
              <w:top w:val="nil"/>
            </w:tcBorders>
          </w:tcPr>
          <w:p w14:paraId="1D60B6E9" w14:textId="77777777" w:rsidR="003C5FFF" w:rsidRPr="003E7B73" w:rsidRDefault="003C5FFF">
            <w:pPr>
              <w:rPr>
                <w:rFonts w:ascii="Arial" w:hAnsi="Arial" w:cs="Arial"/>
                <w:sz w:val="2"/>
                <w:szCs w:val="2"/>
              </w:rPr>
            </w:pPr>
          </w:p>
        </w:tc>
        <w:tc>
          <w:tcPr>
            <w:tcW w:w="5537" w:type="dxa"/>
          </w:tcPr>
          <w:p w14:paraId="2255D8BF" w14:textId="77777777" w:rsidR="003C5FFF" w:rsidRPr="003E7B73" w:rsidRDefault="008B76DD">
            <w:pPr>
              <w:pStyle w:val="TableParagraph"/>
              <w:rPr>
                <w:rFonts w:ascii="Arial" w:hAnsi="Arial" w:cs="Arial"/>
              </w:rPr>
            </w:pPr>
            <w:r w:rsidRPr="003E7B73">
              <w:rPr>
                <w:rFonts w:ascii="Arial" w:hAnsi="Arial" w:cs="Arial"/>
              </w:rPr>
              <w:t>·</w:t>
            </w:r>
            <w:r w:rsidRPr="003E7B73">
              <w:rPr>
                <w:rFonts w:ascii="Arial" w:hAnsi="Arial" w:cs="Arial"/>
                <w:spacing w:val="-10"/>
              </w:rPr>
              <w:t xml:space="preserve"> </w:t>
            </w:r>
            <w:r w:rsidRPr="003E7B73">
              <w:rPr>
                <w:rFonts w:ascii="Arial" w:hAnsi="Arial" w:cs="Arial"/>
              </w:rPr>
              <w:t>Learner</w:t>
            </w:r>
            <w:r w:rsidRPr="003E7B73">
              <w:rPr>
                <w:rFonts w:ascii="Arial" w:hAnsi="Arial" w:cs="Arial"/>
                <w:spacing w:val="-7"/>
              </w:rPr>
              <w:t xml:space="preserve"> </w:t>
            </w:r>
            <w:r w:rsidRPr="003E7B73">
              <w:rPr>
                <w:rFonts w:ascii="Arial" w:hAnsi="Arial" w:cs="Arial"/>
              </w:rPr>
              <w:t>assessment</w:t>
            </w:r>
            <w:r w:rsidRPr="003E7B73">
              <w:rPr>
                <w:rFonts w:ascii="Arial" w:hAnsi="Arial" w:cs="Arial"/>
                <w:spacing w:val="-10"/>
              </w:rPr>
              <w:t xml:space="preserve"> </w:t>
            </w:r>
            <w:r w:rsidRPr="003E7B73">
              <w:rPr>
                <w:rFonts w:ascii="Arial" w:hAnsi="Arial" w:cs="Arial"/>
                <w:spacing w:val="-2"/>
              </w:rPr>
              <w:t>plans</w:t>
            </w:r>
          </w:p>
        </w:tc>
      </w:tr>
      <w:tr w:rsidR="003C5FFF" w:rsidRPr="00BC70C3" w14:paraId="0664BBF7" w14:textId="77777777">
        <w:trPr>
          <w:trHeight w:val="504"/>
        </w:trPr>
        <w:tc>
          <w:tcPr>
            <w:tcW w:w="3481" w:type="dxa"/>
            <w:vMerge/>
            <w:tcBorders>
              <w:top w:val="nil"/>
            </w:tcBorders>
          </w:tcPr>
          <w:p w14:paraId="1A3B2673" w14:textId="77777777" w:rsidR="003C5FFF" w:rsidRPr="003E7B73" w:rsidRDefault="003C5FFF">
            <w:pPr>
              <w:rPr>
                <w:rFonts w:ascii="Arial" w:hAnsi="Arial" w:cs="Arial"/>
                <w:sz w:val="2"/>
                <w:szCs w:val="2"/>
              </w:rPr>
            </w:pPr>
          </w:p>
        </w:tc>
        <w:tc>
          <w:tcPr>
            <w:tcW w:w="5537" w:type="dxa"/>
          </w:tcPr>
          <w:p w14:paraId="6A3ECDA9" w14:textId="77777777" w:rsidR="003C5FFF" w:rsidRPr="003E7B73" w:rsidRDefault="008B76DD">
            <w:pPr>
              <w:pStyle w:val="TableParagraph"/>
              <w:rPr>
                <w:rFonts w:ascii="Arial" w:hAnsi="Arial" w:cs="Arial"/>
              </w:rPr>
            </w:pPr>
            <w:r w:rsidRPr="003E7B73">
              <w:rPr>
                <w:rFonts w:ascii="Arial" w:hAnsi="Arial" w:cs="Arial"/>
              </w:rPr>
              <w:t>·</w:t>
            </w:r>
            <w:r w:rsidRPr="003E7B73">
              <w:rPr>
                <w:rFonts w:ascii="Arial" w:hAnsi="Arial" w:cs="Arial"/>
                <w:spacing w:val="-9"/>
              </w:rPr>
              <w:t xml:space="preserve"> </w:t>
            </w:r>
            <w:r w:rsidRPr="003E7B73">
              <w:rPr>
                <w:rFonts w:ascii="Arial" w:hAnsi="Arial" w:cs="Arial"/>
              </w:rPr>
              <w:t>Learner/trainee</w:t>
            </w:r>
            <w:r w:rsidRPr="003E7B73">
              <w:rPr>
                <w:rFonts w:ascii="Arial" w:hAnsi="Arial" w:cs="Arial"/>
                <w:spacing w:val="-9"/>
              </w:rPr>
              <w:t xml:space="preserve"> </w:t>
            </w:r>
            <w:r w:rsidRPr="003E7B73">
              <w:rPr>
                <w:rFonts w:ascii="Arial" w:hAnsi="Arial" w:cs="Arial"/>
                <w:spacing w:val="-2"/>
              </w:rPr>
              <w:t>contracts</w:t>
            </w:r>
          </w:p>
        </w:tc>
      </w:tr>
      <w:tr w:rsidR="003C5FFF" w:rsidRPr="00BC70C3" w14:paraId="5F1622B0" w14:textId="77777777">
        <w:trPr>
          <w:trHeight w:val="571"/>
        </w:trPr>
        <w:tc>
          <w:tcPr>
            <w:tcW w:w="3481" w:type="dxa"/>
            <w:vMerge w:val="restart"/>
          </w:tcPr>
          <w:p w14:paraId="618BB7F6" w14:textId="77777777" w:rsidR="003C5FFF" w:rsidRPr="003E7B73" w:rsidRDefault="008B76DD">
            <w:pPr>
              <w:pStyle w:val="TableParagraph"/>
              <w:spacing w:before="1" w:line="240" w:lineRule="auto"/>
              <w:ind w:left="108" w:right="97"/>
              <w:jc w:val="both"/>
              <w:rPr>
                <w:rFonts w:ascii="Arial" w:hAnsi="Arial" w:cs="Arial"/>
              </w:rPr>
            </w:pPr>
            <w:r w:rsidRPr="003E7B73">
              <w:rPr>
                <w:rFonts w:ascii="Arial" w:hAnsi="Arial" w:cs="Arial"/>
              </w:rPr>
              <w:t>Learners will have regular opportunities to review their progress and goals and to revise their</w:t>
            </w:r>
            <w:r w:rsidRPr="003E7B73">
              <w:rPr>
                <w:rFonts w:ascii="Arial" w:hAnsi="Arial" w:cs="Arial"/>
                <w:spacing w:val="-14"/>
              </w:rPr>
              <w:t xml:space="preserve"> </w:t>
            </w:r>
            <w:r w:rsidRPr="003E7B73">
              <w:rPr>
                <w:rFonts w:ascii="Arial" w:hAnsi="Arial" w:cs="Arial"/>
              </w:rPr>
              <w:t>assessment</w:t>
            </w:r>
            <w:r w:rsidRPr="003E7B73">
              <w:rPr>
                <w:rFonts w:ascii="Arial" w:hAnsi="Arial" w:cs="Arial"/>
                <w:spacing w:val="-13"/>
              </w:rPr>
              <w:t xml:space="preserve"> </w:t>
            </w:r>
            <w:r w:rsidRPr="003E7B73">
              <w:rPr>
                <w:rFonts w:ascii="Arial" w:hAnsi="Arial" w:cs="Arial"/>
              </w:rPr>
              <w:t>plan</w:t>
            </w:r>
            <w:r w:rsidRPr="003E7B73">
              <w:rPr>
                <w:rFonts w:ascii="Arial" w:hAnsi="Arial" w:cs="Arial"/>
                <w:spacing w:val="-13"/>
              </w:rPr>
              <w:t xml:space="preserve"> </w:t>
            </w:r>
            <w:r w:rsidRPr="003E7B73">
              <w:rPr>
                <w:rFonts w:ascii="Arial" w:hAnsi="Arial" w:cs="Arial"/>
              </w:rPr>
              <w:t>accordingly to</w:t>
            </w:r>
            <w:r w:rsidRPr="003E7B73">
              <w:rPr>
                <w:rFonts w:ascii="Arial" w:hAnsi="Arial" w:cs="Arial"/>
                <w:spacing w:val="74"/>
              </w:rPr>
              <w:t xml:space="preserve">    </w:t>
            </w:r>
            <w:r w:rsidRPr="003E7B73">
              <w:rPr>
                <w:rFonts w:ascii="Arial" w:hAnsi="Arial" w:cs="Arial"/>
              </w:rPr>
              <w:t>meet</w:t>
            </w:r>
            <w:r w:rsidRPr="003E7B73">
              <w:rPr>
                <w:rFonts w:ascii="Arial" w:hAnsi="Arial" w:cs="Arial"/>
                <w:spacing w:val="75"/>
              </w:rPr>
              <w:t xml:space="preserve">    </w:t>
            </w:r>
            <w:r w:rsidRPr="003E7B73">
              <w:rPr>
                <w:rFonts w:ascii="Arial" w:hAnsi="Arial" w:cs="Arial"/>
              </w:rPr>
              <w:t>their</w:t>
            </w:r>
            <w:r w:rsidRPr="003E7B73">
              <w:rPr>
                <w:rFonts w:ascii="Arial" w:hAnsi="Arial" w:cs="Arial"/>
                <w:spacing w:val="74"/>
              </w:rPr>
              <w:t xml:space="preserve">    </w:t>
            </w:r>
            <w:r w:rsidRPr="003E7B73">
              <w:rPr>
                <w:rFonts w:ascii="Arial" w:hAnsi="Arial" w:cs="Arial"/>
                <w:spacing w:val="-2"/>
              </w:rPr>
              <w:t>target</w:t>
            </w:r>
          </w:p>
          <w:p w14:paraId="481D5246" w14:textId="77777777" w:rsidR="003C5FFF" w:rsidRPr="003E7B73" w:rsidRDefault="008B76DD">
            <w:pPr>
              <w:pStyle w:val="TableParagraph"/>
              <w:spacing w:line="229" w:lineRule="exact"/>
              <w:ind w:left="108"/>
              <w:rPr>
                <w:rFonts w:ascii="Arial" w:hAnsi="Arial" w:cs="Arial"/>
              </w:rPr>
            </w:pPr>
            <w:r w:rsidRPr="003E7B73">
              <w:rPr>
                <w:rFonts w:ascii="Arial" w:hAnsi="Arial" w:cs="Arial"/>
                <w:spacing w:val="-2"/>
              </w:rPr>
              <w:t>qualification/award.</w:t>
            </w:r>
          </w:p>
        </w:tc>
        <w:tc>
          <w:tcPr>
            <w:tcW w:w="5537" w:type="dxa"/>
          </w:tcPr>
          <w:p w14:paraId="27EA3593" w14:textId="77777777" w:rsidR="003C5FFF" w:rsidRPr="003E7B73" w:rsidRDefault="008B76DD">
            <w:pPr>
              <w:pStyle w:val="TableParagraph"/>
              <w:spacing w:before="1" w:line="240" w:lineRule="auto"/>
              <w:rPr>
                <w:rFonts w:ascii="Arial" w:hAnsi="Arial" w:cs="Arial"/>
              </w:rPr>
            </w:pPr>
            <w:r w:rsidRPr="003E7B73">
              <w:rPr>
                <w:rFonts w:ascii="Arial" w:hAnsi="Arial" w:cs="Arial"/>
              </w:rPr>
              <w:t>·</w:t>
            </w:r>
            <w:r w:rsidRPr="003E7B73">
              <w:rPr>
                <w:rFonts w:ascii="Arial" w:hAnsi="Arial" w:cs="Arial"/>
                <w:spacing w:val="80"/>
              </w:rPr>
              <w:t xml:space="preserve"> </w:t>
            </w:r>
            <w:r w:rsidRPr="003E7B73">
              <w:rPr>
                <w:rFonts w:ascii="Arial" w:hAnsi="Arial" w:cs="Arial"/>
              </w:rPr>
              <w:t>Learner</w:t>
            </w:r>
            <w:r w:rsidRPr="003E7B73">
              <w:rPr>
                <w:rFonts w:ascii="Arial" w:hAnsi="Arial" w:cs="Arial"/>
                <w:spacing w:val="80"/>
              </w:rPr>
              <w:t xml:space="preserve"> </w:t>
            </w:r>
            <w:r w:rsidRPr="003E7B73">
              <w:rPr>
                <w:rFonts w:ascii="Arial" w:hAnsi="Arial" w:cs="Arial"/>
              </w:rPr>
              <w:t>assessment</w:t>
            </w:r>
            <w:r w:rsidRPr="003E7B73">
              <w:rPr>
                <w:rFonts w:ascii="Arial" w:hAnsi="Arial" w:cs="Arial"/>
                <w:spacing w:val="80"/>
              </w:rPr>
              <w:t xml:space="preserve"> </w:t>
            </w:r>
            <w:r w:rsidRPr="003E7B73">
              <w:rPr>
                <w:rFonts w:ascii="Arial" w:hAnsi="Arial" w:cs="Arial"/>
              </w:rPr>
              <w:t>plan,</w:t>
            </w:r>
            <w:r w:rsidRPr="003E7B73">
              <w:rPr>
                <w:rFonts w:ascii="Arial" w:hAnsi="Arial" w:cs="Arial"/>
                <w:spacing w:val="80"/>
              </w:rPr>
              <w:t xml:space="preserve"> </w:t>
            </w:r>
            <w:r w:rsidRPr="003E7B73">
              <w:rPr>
                <w:rFonts w:ascii="Arial" w:hAnsi="Arial" w:cs="Arial"/>
              </w:rPr>
              <w:t>frequency</w:t>
            </w:r>
            <w:r w:rsidRPr="003E7B73">
              <w:rPr>
                <w:rFonts w:ascii="Arial" w:hAnsi="Arial" w:cs="Arial"/>
                <w:spacing w:val="80"/>
              </w:rPr>
              <w:t xml:space="preserve"> </w:t>
            </w:r>
            <w:r w:rsidRPr="003E7B73">
              <w:rPr>
                <w:rFonts w:ascii="Arial" w:hAnsi="Arial" w:cs="Arial"/>
              </w:rPr>
              <w:t>of</w:t>
            </w:r>
            <w:r w:rsidRPr="003E7B73">
              <w:rPr>
                <w:rFonts w:ascii="Arial" w:hAnsi="Arial" w:cs="Arial"/>
                <w:spacing w:val="80"/>
              </w:rPr>
              <w:t xml:space="preserve"> </w:t>
            </w:r>
            <w:r w:rsidRPr="003E7B73">
              <w:rPr>
                <w:rFonts w:ascii="Arial" w:hAnsi="Arial" w:cs="Arial"/>
              </w:rPr>
              <w:t>review</w:t>
            </w:r>
            <w:r w:rsidRPr="003E7B73">
              <w:rPr>
                <w:rFonts w:ascii="Arial" w:hAnsi="Arial" w:cs="Arial"/>
                <w:spacing w:val="80"/>
                <w:w w:val="150"/>
              </w:rPr>
              <w:t xml:space="preserve"> </w:t>
            </w:r>
            <w:r w:rsidRPr="003E7B73">
              <w:rPr>
                <w:rFonts w:ascii="Arial" w:hAnsi="Arial" w:cs="Arial"/>
              </w:rPr>
              <w:t>meeting, examples of revisions to assessment plans</w:t>
            </w:r>
          </w:p>
        </w:tc>
      </w:tr>
      <w:tr w:rsidR="003C5FFF" w:rsidRPr="00BC70C3" w14:paraId="3140381B" w14:textId="77777777">
        <w:trPr>
          <w:trHeight w:val="428"/>
        </w:trPr>
        <w:tc>
          <w:tcPr>
            <w:tcW w:w="3481" w:type="dxa"/>
            <w:vMerge/>
            <w:tcBorders>
              <w:top w:val="nil"/>
            </w:tcBorders>
          </w:tcPr>
          <w:p w14:paraId="6F3DB56B" w14:textId="77777777" w:rsidR="003C5FFF" w:rsidRPr="003E7B73" w:rsidRDefault="003C5FFF">
            <w:pPr>
              <w:rPr>
                <w:rFonts w:ascii="Arial" w:hAnsi="Arial" w:cs="Arial"/>
                <w:sz w:val="2"/>
                <w:szCs w:val="2"/>
              </w:rPr>
            </w:pPr>
          </w:p>
        </w:tc>
        <w:tc>
          <w:tcPr>
            <w:tcW w:w="5537" w:type="dxa"/>
          </w:tcPr>
          <w:p w14:paraId="2D65B0E6" w14:textId="77777777" w:rsidR="003C5FFF" w:rsidRPr="003E7B73" w:rsidRDefault="008B76DD">
            <w:pPr>
              <w:pStyle w:val="TableParagraph"/>
              <w:rPr>
                <w:rFonts w:ascii="Arial" w:hAnsi="Arial" w:cs="Arial"/>
              </w:rPr>
            </w:pPr>
            <w:r w:rsidRPr="003E7B73">
              <w:rPr>
                <w:rFonts w:ascii="Arial" w:hAnsi="Arial" w:cs="Arial"/>
              </w:rPr>
              <w:t>·</w:t>
            </w:r>
            <w:r w:rsidRPr="003E7B73">
              <w:rPr>
                <w:rFonts w:ascii="Arial" w:hAnsi="Arial" w:cs="Arial"/>
                <w:spacing w:val="-6"/>
              </w:rPr>
              <w:t xml:space="preserve"> </w:t>
            </w:r>
            <w:r w:rsidRPr="003E7B73">
              <w:rPr>
                <w:rFonts w:ascii="Arial" w:hAnsi="Arial" w:cs="Arial"/>
              </w:rPr>
              <w:t>Learner</w:t>
            </w:r>
            <w:r w:rsidRPr="003E7B73">
              <w:rPr>
                <w:rFonts w:ascii="Arial" w:hAnsi="Arial" w:cs="Arial"/>
                <w:spacing w:val="-4"/>
              </w:rPr>
              <w:t xml:space="preserve"> </w:t>
            </w:r>
            <w:r w:rsidRPr="003E7B73">
              <w:rPr>
                <w:rFonts w:ascii="Arial" w:hAnsi="Arial" w:cs="Arial"/>
                <w:spacing w:val="-2"/>
              </w:rPr>
              <w:t>record</w:t>
            </w:r>
          </w:p>
        </w:tc>
      </w:tr>
      <w:tr w:rsidR="003C5FFF" w:rsidRPr="00BC70C3" w14:paraId="08CD916F" w14:textId="77777777">
        <w:trPr>
          <w:trHeight w:val="480"/>
        </w:trPr>
        <w:tc>
          <w:tcPr>
            <w:tcW w:w="3481" w:type="dxa"/>
            <w:vMerge/>
            <w:tcBorders>
              <w:top w:val="nil"/>
            </w:tcBorders>
          </w:tcPr>
          <w:p w14:paraId="07B52167" w14:textId="77777777" w:rsidR="003C5FFF" w:rsidRPr="003E7B73" w:rsidRDefault="003C5FFF">
            <w:pPr>
              <w:rPr>
                <w:rFonts w:ascii="Arial" w:hAnsi="Arial" w:cs="Arial"/>
                <w:sz w:val="2"/>
                <w:szCs w:val="2"/>
              </w:rPr>
            </w:pPr>
          </w:p>
        </w:tc>
        <w:tc>
          <w:tcPr>
            <w:tcW w:w="5537" w:type="dxa"/>
          </w:tcPr>
          <w:p w14:paraId="4ACF2BBB" w14:textId="77777777" w:rsidR="003C5FFF" w:rsidRPr="003E7B73" w:rsidRDefault="008B76DD">
            <w:pPr>
              <w:pStyle w:val="TableParagraph"/>
              <w:rPr>
                <w:rFonts w:ascii="Arial" w:hAnsi="Arial" w:cs="Arial"/>
              </w:rPr>
            </w:pPr>
            <w:r w:rsidRPr="003E7B73">
              <w:rPr>
                <w:rFonts w:ascii="Arial" w:hAnsi="Arial" w:cs="Arial"/>
              </w:rPr>
              <w:t>·</w:t>
            </w:r>
            <w:r w:rsidRPr="003E7B73">
              <w:rPr>
                <w:rFonts w:ascii="Arial" w:hAnsi="Arial" w:cs="Arial"/>
                <w:spacing w:val="-6"/>
              </w:rPr>
              <w:t xml:space="preserve"> </w:t>
            </w:r>
            <w:r w:rsidRPr="003E7B73">
              <w:rPr>
                <w:rFonts w:ascii="Arial" w:hAnsi="Arial" w:cs="Arial"/>
              </w:rPr>
              <w:t>System</w:t>
            </w:r>
            <w:r w:rsidRPr="003E7B73">
              <w:rPr>
                <w:rFonts w:ascii="Arial" w:hAnsi="Arial" w:cs="Arial"/>
                <w:spacing w:val="-5"/>
              </w:rPr>
              <w:t xml:space="preserve"> </w:t>
            </w:r>
            <w:r w:rsidRPr="003E7B73">
              <w:rPr>
                <w:rFonts w:ascii="Arial" w:hAnsi="Arial" w:cs="Arial"/>
              </w:rPr>
              <w:t>to</w:t>
            </w:r>
            <w:r w:rsidRPr="003E7B73">
              <w:rPr>
                <w:rFonts w:ascii="Arial" w:hAnsi="Arial" w:cs="Arial"/>
                <w:spacing w:val="-5"/>
              </w:rPr>
              <w:t xml:space="preserve"> </w:t>
            </w:r>
            <w:r w:rsidRPr="003E7B73">
              <w:rPr>
                <w:rFonts w:ascii="Arial" w:hAnsi="Arial" w:cs="Arial"/>
              </w:rPr>
              <w:t>track</w:t>
            </w:r>
            <w:r w:rsidRPr="003E7B73">
              <w:rPr>
                <w:rFonts w:ascii="Arial" w:hAnsi="Arial" w:cs="Arial"/>
                <w:spacing w:val="-5"/>
              </w:rPr>
              <w:t xml:space="preserve"> </w:t>
            </w:r>
            <w:r w:rsidRPr="003E7B73">
              <w:rPr>
                <w:rFonts w:ascii="Arial" w:hAnsi="Arial" w:cs="Arial"/>
              </w:rPr>
              <w:t>Learners’</w:t>
            </w:r>
            <w:r w:rsidRPr="003E7B73">
              <w:rPr>
                <w:rFonts w:ascii="Arial" w:hAnsi="Arial" w:cs="Arial"/>
                <w:spacing w:val="-4"/>
              </w:rPr>
              <w:t xml:space="preserve"> </w:t>
            </w:r>
            <w:r w:rsidRPr="003E7B73">
              <w:rPr>
                <w:rFonts w:ascii="Arial" w:hAnsi="Arial" w:cs="Arial"/>
                <w:spacing w:val="-2"/>
              </w:rPr>
              <w:t>progress</w:t>
            </w:r>
          </w:p>
        </w:tc>
      </w:tr>
      <w:tr w:rsidR="003C5FFF" w:rsidRPr="00BC70C3" w14:paraId="07A767F6" w14:textId="77777777">
        <w:trPr>
          <w:trHeight w:val="286"/>
        </w:trPr>
        <w:tc>
          <w:tcPr>
            <w:tcW w:w="3481" w:type="dxa"/>
          </w:tcPr>
          <w:p w14:paraId="51510366" w14:textId="77777777" w:rsidR="003C5FFF" w:rsidRPr="003E7B73" w:rsidRDefault="003C5FFF">
            <w:pPr>
              <w:pStyle w:val="TableParagraph"/>
              <w:spacing w:line="240" w:lineRule="auto"/>
              <w:ind w:left="0"/>
              <w:rPr>
                <w:rFonts w:ascii="Arial" w:hAnsi="Arial" w:cs="Arial"/>
                <w:sz w:val="20"/>
              </w:rPr>
            </w:pPr>
          </w:p>
        </w:tc>
        <w:tc>
          <w:tcPr>
            <w:tcW w:w="5537" w:type="dxa"/>
          </w:tcPr>
          <w:p w14:paraId="2BFC431D" w14:textId="77777777" w:rsidR="003C5FFF" w:rsidRPr="003E7B73" w:rsidRDefault="008B76DD">
            <w:pPr>
              <w:pStyle w:val="TableParagraph"/>
              <w:spacing w:before="1" w:line="240" w:lineRule="auto"/>
              <w:rPr>
                <w:rFonts w:ascii="Arial" w:hAnsi="Arial" w:cs="Arial"/>
              </w:rPr>
            </w:pPr>
            <w:r w:rsidRPr="003E7B73">
              <w:rPr>
                <w:rFonts w:ascii="Arial" w:hAnsi="Arial" w:cs="Arial"/>
              </w:rPr>
              <w:t>·</w:t>
            </w:r>
            <w:r w:rsidRPr="003E7B73">
              <w:rPr>
                <w:rFonts w:ascii="Arial" w:hAnsi="Arial" w:cs="Arial"/>
                <w:spacing w:val="-10"/>
              </w:rPr>
              <w:t xml:space="preserve"> </w:t>
            </w:r>
            <w:r w:rsidRPr="003E7B73">
              <w:rPr>
                <w:rFonts w:ascii="Arial" w:hAnsi="Arial" w:cs="Arial"/>
              </w:rPr>
              <w:t>Assessment</w:t>
            </w:r>
            <w:r w:rsidRPr="003E7B73">
              <w:rPr>
                <w:rFonts w:ascii="Arial" w:hAnsi="Arial" w:cs="Arial"/>
                <w:spacing w:val="-9"/>
              </w:rPr>
              <w:t xml:space="preserve"> </w:t>
            </w:r>
            <w:r w:rsidRPr="003E7B73">
              <w:rPr>
                <w:rFonts w:ascii="Arial" w:hAnsi="Arial" w:cs="Arial"/>
              </w:rPr>
              <w:t>plans</w:t>
            </w:r>
            <w:r w:rsidRPr="003E7B73">
              <w:rPr>
                <w:rFonts w:ascii="Arial" w:hAnsi="Arial" w:cs="Arial"/>
                <w:spacing w:val="-9"/>
              </w:rPr>
              <w:t xml:space="preserve"> </w:t>
            </w:r>
            <w:r w:rsidRPr="003E7B73">
              <w:rPr>
                <w:rFonts w:ascii="Arial" w:hAnsi="Arial" w:cs="Arial"/>
              </w:rPr>
              <w:t>and</w:t>
            </w:r>
            <w:r w:rsidRPr="003E7B73">
              <w:rPr>
                <w:rFonts w:ascii="Arial" w:hAnsi="Arial" w:cs="Arial"/>
                <w:spacing w:val="-8"/>
              </w:rPr>
              <w:t xml:space="preserve"> </w:t>
            </w:r>
            <w:r w:rsidRPr="003E7B73">
              <w:rPr>
                <w:rFonts w:ascii="Arial" w:hAnsi="Arial" w:cs="Arial"/>
              </w:rPr>
              <w:t>Learner</w:t>
            </w:r>
            <w:r w:rsidRPr="003E7B73">
              <w:rPr>
                <w:rFonts w:ascii="Arial" w:hAnsi="Arial" w:cs="Arial"/>
                <w:spacing w:val="-8"/>
              </w:rPr>
              <w:t xml:space="preserve"> </w:t>
            </w:r>
            <w:r w:rsidRPr="003E7B73">
              <w:rPr>
                <w:rFonts w:ascii="Arial" w:hAnsi="Arial" w:cs="Arial"/>
              </w:rPr>
              <w:t>assessment</w:t>
            </w:r>
            <w:r w:rsidRPr="003E7B73">
              <w:rPr>
                <w:rFonts w:ascii="Arial" w:hAnsi="Arial" w:cs="Arial"/>
                <w:spacing w:val="-9"/>
              </w:rPr>
              <w:t xml:space="preserve"> </w:t>
            </w:r>
            <w:r w:rsidRPr="003E7B73">
              <w:rPr>
                <w:rFonts w:ascii="Arial" w:hAnsi="Arial" w:cs="Arial"/>
                <w:spacing w:val="-2"/>
              </w:rPr>
              <w:t>records</w:t>
            </w:r>
          </w:p>
        </w:tc>
      </w:tr>
    </w:tbl>
    <w:p w14:paraId="3C4BF33A" w14:textId="77777777" w:rsidR="003C5FFF" w:rsidRPr="003E7B73" w:rsidRDefault="003C5FFF">
      <w:pPr>
        <w:rPr>
          <w:rFonts w:ascii="Arial" w:hAnsi="Arial" w:cs="Arial"/>
        </w:rPr>
        <w:sectPr w:rsidR="003C5FFF" w:rsidRPr="003E7B73">
          <w:pgSz w:w="11910" w:h="16840"/>
          <w:pgMar w:top="1340" w:right="1320" w:bottom="1160" w:left="1320" w:header="753" w:footer="976" w:gutter="0"/>
          <w:cols w:space="720"/>
        </w:sectPr>
      </w:pPr>
    </w:p>
    <w:p w14:paraId="48BECE03" w14:textId="77777777" w:rsidR="003C5FFF" w:rsidRPr="003E7B73" w:rsidRDefault="003C5FFF">
      <w:pPr>
        <w:pStyle w:val="BodyText"/>
        <w:spacing w:before="10"/>
        <w:rPr>
          <w:rFonts w:ascii="Arial" w:hAnsi="Arial" w:cs="Arial"/>
          <w:sz w:val="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5537"/>
      </w:tblGrid>
      <w:tr w:rsidR="003C5FFF" w:rsidRPr="00BC70C3" w14:paraId="1970129C" w14:textId="77777777">
        <w:trPr>
          <w:trHeight w:val="500"/>
        </w:trPr>
        <w:tc>
          <w:tcPr>
            <w:tcW w:w="3481" w:type="dxa"/>
            <w:vMerge w:val="restart"/>
          </w:tcPr>
          <w:p w14:paraId="5AF2300A" w14:textId="77777777" w:rsidR="003C5FFF" w:rsidRPr="003E7B73" w:rsidRDefault="008B76DD">
            <w:pPr>
              <w:pStyle w:val="TableParagraph"/>
              <w:spacing w:line="240" w:lineRule="auto"/>
              <w:ind w:left="108" w:right="100"/>
              <w:jc w:val="both"/>
              <w:rPr>
                <w:rFonts w:ascii="Arial" w:hAnsi="Arial" w:cs="Arial"/>
              </w:rPr>
            </w:pPr>
            <w:r w:rsidRPr="003E7B73">
              <w:rPr>
                <w:rFonts w:ascii="Arial" w:hAnsi="Arial" w:cs="Arial"/>
              </w:rPr>
              <w:t>Assessment</w:t>
            </w:r>
            <w:r w:rsidRPr="003E7B73">
              <w:rPr>
                <w:rFonts w:ascii="Arial" w:hAnsi="Arial" w:cs="Arial"/>
                <w:spacing w:val="-7"/>
              </w:rPr>
              <w:t xml:space="preserve"> </w:t>
            </w:r>
            <w:r w:rsidRPr="003E7B73">
              <w:rPr>
                <w:rFonts w:ascii="Arial" w:hAnsi="Arial" w:cs="Arial"/>
              </w:rPr>
              <w:t>methods</w:t>
            </w:r>
            <w:r w:rsidRPr="003E7B73">
              <w:rPr>
                <w:rFonts w:ascii="Arial" w:hAnsi="Arial" w:cs="Arial"/>
                <w:spacing w:val="-8"/>
              </w:rPr>
              <w:t xml:space="preserve"> </w:t>
            </w:r>
            <w:r w:rsidRPr="003E7B73">
              <w:rPr>
                <w:rFonts w:ascii="Arial" w:hAnsi="Arial" w:cs="Arial"/>
              </w:rPr>
              <w:t>will</w:t>
            </w:r>
            <w:r w:rsidRPr="003E7B73">
              <w:rPr>
                <w:rFonts w:ascii="Arial" w:hAnsi="Arial" w:cs="Arial"/>
                <w:spacing w:val="-9"/>
              </w:rPr>
              <w:t xml:space="preserve"> </w:t>
            </w:r>
            <w:r w:rsidRPr="003E7B73">
              <w:rPr>
                <w:rFonts w:ascii="Arial" w:hAnsi="Arial" w:cs="Arial"/>
              </w:rPr>
              <w:t>be</w:t>
            </w:r>
            <w:r w:rsidRPr="003E7B73">
              <w:rPr>
                <w:rFonts w:ascii="Arial" w:hAnsi="Arial" w:cs="Arial"/>
                <w:spacing w:val="-8"/>
              </w:rPr>
              <w:t xml:space="preserve"> </w:t>
            </w:r>
            <w:r w:rsidRPr="003E7B73">
              <w:rPr>
                <w:rFonts w:ascii="Arial" w:hAnsi="Arial" w:cs="Arial"/>
              </w:rPr>
              <w:t>valid and reliable and will allow access to assessment for Learners</w:t>
            </w:r>
          </w:p>
        </w:tc>
        <w:tc>
          <w:tcPr>
            <w:tcW w:w="5537" w:type="dxa"/>
          </w:tcPr>
          <w:p w14:paraId="1829DF81" w14:textId="77777777" w:rsidR="003C5FFF" w:rsidRPr="003E7B73" w:rsidRDefault="008B76DD">
            <w:pPr>
              <w:pStyle w:val="TableParagraph"/>
              <w:rPr>
                <w:rFonts w:ascii="Arial" w:hAnsi="Arial" w:cs="Arial"/>
              </w:rPr>
            </w:pPr>
            <w:r w:rsidRPr="003E7B73">
              <w:rPr>
                <w:rFonts w:ascii="Arial" w:hAnsi="Arial" w:cs="Arial"/>
              </w:rPr>
              <w:t>·</w:t>
            </w:r>
            <w:r w:rsidRPr="003E7B73">
              <w:rPr>
                <w:rFonts w:ascii="Arial" w:hAnsi="Arial" w:cs="Arial"/>
                <w:spacing w:val="40"/>
              </w:rPr>
              <w:t xml:space="preserve"> </w:t>
            </w:r>
            <w:r w:rsidRPr="003E7B73">
              <w:rPr>
                <w:rFonts w:ascii="Arial" w:hAnsi="Arial" w:cs="Arial"/>
              </w:rPr>
              <w:t>Provision</w:t>
            </w:r>
            <w:r w:rsidRPr="003E7B73">
              <w:rPr>
                <w:rFonts w:ascii="Arial" w:hAnsi="Arial" w:cs="Arial"/>
                <w:spacing w:val="40"/>
              </w:rPr>
              <w:t xml:space="preserve"> </w:t>
            </w:r>
            <w:r w:rsidRPr="003E7B73">
              <w:rPr>
                <w:rFonts w:ascii="Arial" w:hAnsi="Arial" w:cs="Arial"/>
              </w:rPr>
              <w:t>for</w:t>
            </w:r>
            <w:r w:rsidRPr="003E7B73">
              <w:rPr>
                <w:rFonts w:ascii="Arial" w:hAnsi="Arial" w:cs="Arial"/>
                <w:spacing w:val="40"/>
              </w:rPr>
              <w:t xml:space="preserve"> </w:t>
            </w:r>
            <w:r w:rsidRPr="003E7B73">
              <w:rPr>
                <w:rFonts w:ascii="Arial" w:hAnsi="Arial" w:cs="Arial"/>
              </w:rPr>
              <w:t>Learners</w:t>
            </w:r>
            <w:r w:rsidRPr="003E7B73">
              <w:rPr>
                <w:rFonts w:ascii="Arial" w:hAnsi="Arial" w:cs="Arial"/>
                <w:spacing w:val="40"/>
              </w:rPr>
              <w:t xml:space="preserve"> </w:t>
            </w:r>
            <w:r w:rsidRPr="003E7B73">
              <w:rPr>
                <w:rFonts w:ascii="Arial" w:hAnsi="Arial" w:cs="Arial"/>
              </w:rPr>
              <w:t>with</w:t>
            </w:r>
            <w:r w:rsidRPr="003E7B73">
              <w:rPr>
                <w:rFonts w:ascii="Arial" w:hAnsi="Arial" w:cs="Arial"/>
                <w:spacing w:val="40"/>
              </w:rPr>
              <w:t xml:space="preserve"> </w:t>
            </w:r>
            <w:r w:rsidRPr="003E7B73">
              <w:rPr>
                <w:rFonts w:ascii="Arial" w:hAnsi="Arial" w:cs="Arial"/>
              </w:rPr>
              <w:t>particular</w:t>
            </w:r>
            <w:r w:rsidRPr="003E7B73">
              <w:rPr>
                <w:rFonts w:ascii="Arial" w:hAnsi="Arial" w:cs="Arial"/>
                <w:spacing w:val="40"/>
              </w:rPr>
              <w:t xml:space="preserve"> </w:t>
            </w:r>
            <w:r w:rsidRPr="003E7B73">
              <w:rPr>
                <w:rFonts w:ascii="Arial" w:hAnsi="Arial" w:cs="Arial"/>
              </w:rPr>
              <w:t xml:space="preserve">assessment </w:t>
            </w:r>
            <w:r w:rsidRPr="003E7B73">
              <w:rPr>
                <w:rFonts w:ascii="Arial" w:hAnsi="Arial" w:cs="Arial"/>
                <w:spacing w:val="-2"/>
              </w:rPr>
              <w:t>requirements</w:t>
            </w:r>
          </w:p>
        </w:tc>
      </w:tr>
      <w:tr w:rsidR="003C5FFF" w:rsidRPr="00BC70C3" w14:paraId="0AD8D01F" w14:textId="77777777">
        <w:trPr>
          <w:trHeight w:val="285"/>
        </w:trPr>
        <w:tc>
          <w:tcPr>
            <w:tcW w:w="3481" w:type="dxa"/>
            <w:vMerge/>
            <w:tcBorders>
              <w:top w:val="nil"/>
            </w:tcBorders>
          </w:tcPr>
          <w:p w14:paraId="7B86ADBB" w14:textId="77777777" w:rsidR="003C5FFF" w:rsidRPr="003E7B73" w:rsidRDefault="003C5FFF">
            <w:pPr>
              <w:rPr>
                <w:rFonts w:ascii="Arial" w:hAnsi="Arial" w:cs="Arial"/>
                <w:sz w:val="2"/>
                <w:szCs w:val="2"/>
              </w:rPr>
            </w:pPr>
          </w:p>
        </w:tc>
        <w:tc>
          <w:tcPr>
            <w:tcW w:w="5537" w:type="dxa"/>
          </w:tcPr>
          <w:p w14:paraId="78C3CE93" w14:textId="77777777" w:rsidR="003C5FFF" w:rsidRPr="003E7B73" w:rsidRDefault="008B76DD">
            <w:pPr>
              <w:pStyle w:val="TableParagraph"/>
              <w:rPr>
                <w:rFonts w:ascii="Arial" w:hAnsi="Arial" w:cs="Arial"/>
              </w:rPr>
            </w:pPr>
            <w:r w:rsidRPr="003E7B73">
              <w:rPr>
                <w:rFonts w:ascii="Arial" w:hAnsi="Arial" w:cs="Arial"/>
              </w:rPr>
              <w:t>·</w:t>
            </w:r>
            <w:r w:rsidRPr="003E7B73">
              <w:rPr>
                <w:rFonts w:ascii="Arial" w:hAnsi="Arial" w:cs="Arial"/>
                <w:spacing w:val="-7"/>
              </w:rPr>
              <w:t xml:space="preserve"> </w:t>
            </w:r>
            <w:r w:rsidRPr="003E7B73">
              <w:rPr>
                <w:rFonts w:ascii="Arial" w:hAnsi="Arial" w:cs="Arial"/>
              </w:rPr>
              <w:t>Access</w:t>
            </w:r>
            <w:r w:rsidRPr="003E7B73">
              <w:rPr>
                <w:rFonts w:ascii="Arial" w:hAnsi="Arial" w:cs="Arial"/>
                <w:spacing w:val="-4"/>
              </w:rPr>
              <w:t xml:space="preserve"> </w:t>
            </w:r>
            <w:r w:rsidRPr="003E7B73">
              <w:rPr>
                <w:rFonts w:ascii="Arial" w:hAnsi="Arial" w:cs="Arial"/>
              </w:rPr>
              <w:t>and</w:t>
            </w:r>
            <w:r w:rsidRPr="003E7B73">
              <w:rPr>
                <w:rFonts w:ascii="Arial" w:hAnsi="Arial" w:cs="Arial"/>
                <w:spacing w:val="-5"/>
              </w:rPr>
              <w:t xml:space="preserve"> </w:t>
            </w:r>
            <w:r w:rsidRPr="003E7B73">
              <w:rPr>
                <w:rFonts w:ascii="Arial" w:hAnsi="Arial" w:cs="Arial"/>
              </w:rPr>
              <w:t>fair</w:t>
            </w:r>
            <w:r w:rsidRPr="003E7B73">
              <w:rPr>
                <w:rFonts w:ascii="Arial" w:hAnsi="Arial" w:cs="Arial"/>
                <w:spacing w:val="-5"/>
              </w:rPr>
              <w:t xml:space="preserve"> </w:t>
            </w:r>
            <w:r w:rsidRPr="003E7B73">
              <w:rPr>
                <w:rFonts w:ascii="Arial" w:hAnsi="Arial" w:cs="Arial"/>
              </w:rPr>
              <w:t>assessment</w:t>
            </w:r>
            <w:r w:rsidRPr="003E7B73">
              <w:rPr>
                <w:rFonts w:ascii="Arial" w:hAnsi="Arial" w:cs="Arial"/>
                <w:spacing w:val="-7"/>
              </w:rPr>
              <w:t xml:space="preserve"> </w:t>
            </w:r>
            <w:r w:rsidRPr="003E7B73">
              <w:rPr>
                <w:rFonts w:ascii="Arial" w:hAnsi="Arial" w:cs="Arial"/>
                <w:spacing w:val="-2"/>
              </w:rPr>
              <w:t>policy</w:t>
            </w:r>
          </w:p>
        </w:tc>
      </w:tr>
      <w:tr w:rsidR="003C5FFF" w:rsidRPr="00BC70C3" w14:paraId="00E9AD06" w14:textId="77777777">
        <w:trPr>
          <w:trHeight w:val="540"/>
        </w:trPr>
        <w:tc>
          <w:tcPr>
            <w:tcW w:w="3481" w:type="dxa"/>
            <w:vMerge w:val="restart"/>
          </w:tcPr>
          <w:p w14:paraId="3AB4EC56" w14:textId="77777777" w:rsidR="003C5FFF" w:rsidRPr="003E7B73" w:rsidRDefault="008B76DD">
            <w:pPr>
              <w:pStyle w:val="TableParagraph"/>
              <w:spacing w:line="240" w:lineRule="auto"/>
              <w:ind w:left="108" w:right="98"/>
              <w:jc w:val="both"/>
              <w:rPr>
                <w:rFonts w:ascii="Arial" w:hAnsi="Arial" w:cs="Arial"/>
              </w:rPr>
            </w:pPr>
            <w:r w:rsidRPr="003E7B73">
              <w:rPr>
                <w:rFonts w:ascii="Arial" w:hAnsi="Arial" w:cs="Arial"/>
              </w:rPr>
              <w:t xml:space="preserve">Learners will receive regular verbal and written feedback after </w:t>
            </w:r>
            <w:r w:rsidRPr="003E7B73">
              <w:rPr>
                <w:rFonts w:ascii="Arial" w:hAnsi="Arial" w:cs="Arial"/>
                <w:spacing w:val="-2"/>
              </w:rPr>
              <w:t>assessment</w:t>
            </w:r>
          </w:p>
        </w:tc>
        <w:tc>
          <w:tcPr>
            <w:tcW w:w="5537" w:type="dxa"/>
          </w:tcPr>
          <w:p w14:paraId="49DB6620" w14:textId="77777777" w:rsidR="003C5FFF" w:rsidRPr="003E7B73" w:rsidRDefault="008B76DD">
            <w:pPr>
              <w:pStyle w:val="TableParagraph"/>
              <w:rPr>
                <w:rFonts w:ascii="Arial" w:hAnsi="Arial" w:cs="Arial"/>
              </w:rPr>
            </w:pPr>
            <w:r w:rsidRPr="003E7B73">
              <w:rPr>
                <w:rFonts w:ascii="Arial" w:hAnsi="Arial" w:cs="Arial"/>
              </w:rPr>
              <w:t>·</w:t>
            </w:r>
            <w:r w:rsidRPr="003E7B73">
              <w:rPr>
                <w:rFonts w:ascii="Arial" w:hAnsi="Arial" w:cs="Arial"/>
                <w:spacing w:val="-10"/>
              </w:rPr>
              <w:t xml:space="preserve"> </w:t>
            </w:r>
            <w:r w:rsidRPr="003E7B73">
              <w:rPr>
                <w:rFonts w:ascii="Arial" w:hAnsi="Arial" w:cs="Arial"/>
              </w:rPr>
              <w:t>Assessment</w:t>
            </w:r>
            <w:r w:rsidRPr="003E7B73">
              <w:rPr>
                <w:rFonts w:ascii="Arial" w:hAnsi="Arial" w:cs="Arial"/>
                <w:spacing w:val="-9"/>
              </w:rPr>
              <w:t xml:space="preserve"> </w:t>
            </w:r>
            <w:r w:rsidRPr="003E7B73">
              <w:rPr>
                <w:rFonts w:ascii="Arial" w:hAnsi="Arial" w:cs="Arial"/>
              </w:rPr>
              <w:t>plans</w:t>
            </w:r>
            <w:r w:rsidRPr="003E7B73">
              <w:rPr>
                <w:rFonts w:ascii="Arial" w:hAnsi="Arial" w:cs="Arial"/>
                <w:spacing w:val="-9"/>
              </w:rPr>
              <w:t xml:space="preserve"> </w:t>
            </w:r>
            <w:r w:rsidRPr="003E7B73">
              <w:rPr>
                <w:rFonts w:ascii="Arial" w:hAnsi="Arial" w:cs="Arial"/>
              </w:rPr>
              <w:t>and</w:t>
            </w:r>
            <w:r w:rsidRPr="003E7B73">
              <w:rPr>
                <w:rFonts w:ascii="Arial" w:hAnsi="Arial" w:cs="Arial"/>
                <w:spacing w:val="-8"/>
              </w:rPr>
              <w:t xml:space="preserve"> </w:t>
            </w:r>
            <w:r w:rsidRPr="003E7B73">
              <w:rPr>
                <w:rFonts w:ascii="Arial" w:hAnsi="Arial" w:cs="Arial"/>
              </w:rPr>
              <w:t>Learner</w:t>
            </w:r>
            <w:r w:rsidRPr="003E7B73">
              <w:rPr>
                <w:rFonts w:ascii="Arial" w:hAnsi="Arial" w:cs="Arial"/>
                <w:spacing w:val="-8"/>
              </w:rPr>
              <w:t xml:space="preserve"> </w:t>
            </w:r>
            <w:r w:rsidRPr="003E7B73">
              <w:rPr>
                <w:rFonts w:ascii="Arial" w:hAnsi="Arial" w:cs="Arial"/>
              </w:rPr>
              <w:t>assessment</w:t>
            </w:r>
            <w:r w:rsidRPr="003E7B73">
              <w:rPr>
                <w:rFonts w:ascii="Arial" w:hAnsi="Arial" w:cs="Arial"/>
                <w:spacing w:val="-9"/>
              </w:rPr>
              <w:t xml:space="preserve"> </w:t>
            </w:r>
            <w:r w:rsidRPr="003E7B73">
              <w:rPr>
                <w:rFonts w:ascii="Arial" w:hAnsi="Arial" w:cs="Arial"/>
                <w:spacing w:val="-2"/>
              </w:rPr>
              <w:t>records</w:t>
            </w:r>
          </w:p>
        </w:tc>
      </w:tr>
      <w:tr w:rsidR="003C5FFF" w:rsidRPr="00BC70C3" w14:paraId="5264CEFD" w14:textId="77777777">
        <w:trPr>
          <w:trHeight w:val="285"/>
        </w:trPr>
        <w:tc>
          <w:tcPr>
            <w:tcW w:w="3481" w:type="dxa"/>
            <w:vMerge/>
            <w:tcBorders>
              <w:top w:val="nil"/>
            </w:tcBorders>
          </w:tcPr>
          <w:p w14:paraId="1F9F7907" w14:textId="77777777" w:rsidR="003C5FFF" w:rsidRPr="003E7B73" w:rsidRDefault="003C5FFF">
            <w:pPr>
              <w:rPr>
                <w:rFonts w:ascii="Arial" w:hAnsi="Arial" w:cs="Arial"/>
                <w:sz w:val="2"/>
                <w:szCs w:val="2"/>
              </w:rPr>
            </w:pPr>
          </w:p>
        </w:tc>
        <w:tc>
          <w:tcPr>
            <w:tcW w:w="5537" w:type="dxa"/>
          </w:tcPr>
          <w:p w14:paraId="43F2BDB6" w14:textId="77777777" w:rsidR="003C5FFF" w:rsidRPr="003E7B73" w:rsidRDefault="008B76DD">
            <w:pPr>
              <w:pStyle w:val="TableParagraph"/>
              <w:rPr>
                <w:rFonts w:ascii="Arial" w:hAnsi="Arial" w:cs="Arial"/>
              </w:rPr>
            </w:pPr>
            <w:r w:rsidRPr="003E7B73">
              <w:rPr>
                <w:rFonts w:ascii="Arial" w:hAnsi="Arial" w:cs="Arial"/>
              </w:rPr>
              <w:t>·</w:t>
            </w:r>
            <w:r w:rsidRPr="003E7B73">
              <w:rPr>
                <w:rFonts w:ascii="Arial" w:hAnsi="Arial" w:cs="Arial"/>
                <w:spacing w:val="-6"/>
              </w:rPr>
              <w:t xml:space="preserve"> </w:t>
            </w:r>
            <w:r w:rsidRPr="003E7B73">
              <w:rPr>
                <w:rFonts w:ascii="Arial" w:hAnsi="Arial" w:cs="Arial"/>
              </w:rPr>
              <w:t>Evidence</w:t>
            </w:r>
            <w:r w:rsidRPr="003E7B73">
              <w:rPr>
                <w:rFonts w:ascii="Arial" w:hAnsi="Arial" w:cs="Arial"/>
                <w:spacing w:val="-6"/>
              </w:rPr>
              <w:t xml:space="preserve"> </w:t>
            </w:r>
            <w:r w:rsidRPr="003E7B73">
              <w:rPr>
                <w:rFonts w:ascii="Arial" w:hAnsi="Arial" w:cs="Arial"/>
              </w:rPr>
              <w:t>files</w:t>
            </w:r>
            <w:r w:rsidRPr="003E7B73">
              <w:rPr>
                <w:rFonts w:ascii="Arial" w:hAnsi="Arial" w:cs="Arial"/>
                <w:spacing w:val="-6"/>
              </w:rPr>
              <w:t xml:space="preserve"> </w:t>
            </w:r>
            <w:r w:rsidRPr="003E7B73">
              <w:rPr>
                <w:rFonts w:ascii="Arial" w:hAnsi="Arial" w:cs="Arial"/>
              </w:rPr>
              <w:t>or</w:t>
            </w:r>
            <w:r w:rsidRPr="003E7B73">
              <w:rPr>
                <w:rFonts w:ascii="Arial" w:hAnsi="Arial" w:cs="Arial"/>
                <w:spacing w:val="-6"/>
              </w:rPr>
              <w:t xml:space="preserve"> </w:t>
            </w:r>
            <w:r w:rsidRPr="003E7B73">
              <w:rPr>
                <w:rFonts w:ascii="Arial" w:hAnsi="Arial" w:cs="Arial"/>
                <w:spacing w:val="-2"/>
              </w:rPr>
              <w:t>portfolios</w:t>
            </w:r>
          </w:p>
        </w:tc>
      </w:tr>
      <w:tr w:rsidR="003C5FFF" w:rsidRPr="00BC70C3" w14:paraId="56849135" w14:textId="77777777">
        <w:trPr>
          <w:trHeight w:val="449"/>
        </w:trPr>
        <w:tc>
          <w:tcPr>
            <w:tcW w:w="3481" w:type="dxa"/>
            <w:vMerge w:val="restart"/>
          </w:tcPr>
          <w:p w14:paraId="0065963B" w14:textId="77777777" w:rsidR="003C5FFF" w:rsidRPr="003E7B73" w:rsidRDefault="008B76DD">
            <w:pPr>
              <w:pStyle w:val="TableParagraph"/>
              <w:tabs>
                <w:tab w:val="left" w:pos="1025"/>
                <w:tab w:val="left" w:pos="1711"/>
                <w:tab w:val="left" w:pos="2549"/>
              </w:tabs>
              <w:spacing w:line="240" w:lineRule="auto"/>
              <w:ind w:left="108" w:right="99"/>
              <w:rPr>
                <w:rFonts w:ascii="Arial" w:hAnsi="Arial" w:cs="Arial"/>
              </w:rPr>
            </w:pPr>
            <w:r w:rsidRPr="003E7B73">
              <w:rPr>
                <w:rFonts w:ascii="Arial" w:hAnsi="Arial" w:cs="Arial"/>
              </w:rPr>
              <w:t>Assessment</w:t>
            </w:r>
            <w:r w:rsidRPr="003E7B73">
              <w:rPr>
                <w:rFonts w:ascii="Arial" w:hAnsi="Arial" w:cs="Arial"/>
                <w:spacing w:val="34"/>
              </w:rPr>
              <w:t xml:space="preserve"> </w:t>
            </w:r>
            <w:r w:rsidRPr="003E7B73">
              <w:rPr>
                <w:rFonts w:ascii="Arial" w:hAnsi="Arial" w:cs="Arial"/>
              </w:rPr>
              <w:t>records</w:t>
            </w:r>
            <w:r w:rsidRPr="003E7B73">
              <w:rPr>
                <w:rFonts w:ascii="Arial" w:hAnsi="Arial" w:cs="Arial"/>
                <w:spacing w:val="33"/>
              </w:rPr>
              <w:t xml:space="preserve"> </w:t>
            </w:r>
            <w:r w:rsidRPr="003E7B73">
              <w:rPr>
                <w:rFonts w:ascii="Arial" w:hAnsi="Arial" w:cs="Arial"/>
              </w:rPr>
              <w:t>are</w:t>
            </w:r>
            <w:r w:rsidRPr="003E7B73">
              <w:rPr>
                <w:rFonts w:ascii="Arial" w:hAnsi="Arial" w:cs="Arial"/>
                <w:spacing w:val="34"/>
              </w:rPr>
              <w:t xml:space="preserve"> </w:t>
            </w:r>
            <w:r w:rsidRPr="003E7B73">
              <w:rPr>
                <w:rFonts w:ascii="Arial" w:hAnsi="Arial" w:cs="Arial"/>
              </w:rPr>
              <w:t>in</w:t>
            </w:r>
            <w:r w:rsidRPr="003E7B73">
              <w:rPr>
                <w:rFonts w:ascii="Arial" w:hAnsi="Arial" w:cs="Arial"/>
                <w:spacing w:val="34"/>
              </w:rPr>
              <w:t xml:space="preserve"> </w:t>
            </w:r>
            <w:r w:rsidRPr="003E7B73">
              <w:rPr>
                <w:rFonts w:ascii="Arial" w:hAnsi="Arial" w:cs="Arial"/>
              </w:rPr>
              <w:t xml:space="preserve">place </w:t>
            </w:r>
            <w:r w:rsidRPr="003E7B73">
              <w:rPr>
                <w:rFonts w:ascii="Arial" w:hAnsi="Arial" w:cs="Arial"/>
                <w:spacing w:val="-2"/>
              </w:rPr>
              <w:t>which</w:t>
            </w:r>
            <w:r w:rsidRPr="003E7B73">
              <w:rPr>
                <w:rFonts w:ascii="Arial" w:hAnsi="Arial" w:cs="Arial"/>
              </w:rPr>
              <w:tab/>
            </w:r>
            <w:r w:rsidRPr="003E7B73">
              <w:rPr>
                <w:rFonts w:ascii="Arial" w:hAnsi="Arial" w:cs="Arial"/>
                <w:spacing w:val="-4"/>
              </w:rPr>
              <w:t>will</w:t>
            </w:r>
            <w:r w:rsidRPr="003E7B73">
              <w:rPr>
                <w:rFonts w:ascii="Arial" w:hAnsi="Arial" w:cs="Arial"/>
              </w:rPr>
              <w:tab/>
            </w:r>
            <w:r w:rsidRPr="003E7B73">
              <w:rPr>
                <w:rFonts w:ascii="Arial" w:hAnsi="Arial" w:cs="Arial"/>
                <w:spacing w:val="-4"/>
              </w:rPr>
              <w:t>show</w:t>
            </w:r>
            <w:r w:rsidRPr="003E7B73">
              <w:rPr>
                <w:rFonts w:ascii="Arial" w:hAnsi="Arial" w:cs="Arial"/>
              </w:rPr>
              <w:tab/>
            </w:r>
            <w:r w:rsidRPr="003E7B73">
              <w:rPr>
                <w:rFonts w:ascii="Arial" w:hAnsi="Arial" w:cs="Arial"/>
                <w:spacing w:val="-2"/>
              </w:rPr>
              <w:t>accurate</w:t>
            </w:r>
          </w:p>
          <w:p w14:paraId="54411280" w14:textId="77777777" w:rsidR="003C5FFF" w:rsidRPr="003E7B73" w:rsidRDefault="008B76DD">
            <w:pPr>
              <w:pStyle w:val="TableParagraph"/>
              <w:tabs>
                <w:tab w:val="left" w:pos="1444"/>
                <w:tab w:val="left" w:pos="2537"/>
              </w:tabs>
              <w:ind w:left="108" w:right="99"/>
              <w:rPr>
                <w:rFonts w:ascii="Arial" w:hAnsi="Arial" w:cs="Arial"/>
              </w:rPr>
            </w:pPr>
            <w:r w:rsidRPr="003E7B73">
              <w:rPr>
                <w:rFonts w:ascii="Arial" w:hAnsi="Arial" w:cs="Arial"/>
                <w:spacing w:val="-2"/>
              </w:rPr>
              <w:t>assessment</w:t>
            </w:r>
            <w:r w:rsidRPr="003E7B73">
              <w:rPr>
                <w:rFonts w:ascii="Arial" w:hAnsi="Arial" w:cs="Arial"/>
              </w:rPr>
              <w:tab/>
            </w:r>
            <w:r w:rsidRPr="003E7B73">
              <w:rPr>
                <w:rFonts w:ascii="Arial" w:hAnsi="Arial" w:cs="Arial"/>
                <w:spacing w:val="-2"/>
              </w:rPr>
              <w:t>tracking,</w:t>
            </w:r>
            <w:r w:rsidRPr="003E7B73">
              <w:rPr>
                <w:rFonts w:ascii="Arial" w:hAnsi="Arial" w:cs="Arial"/>
              </w:rPr>
              <w:tab/>
            </w:r>
            <w:r w:rsidRPr="003E7B73">
              <w:rPr>
                <w:rFonts w:ascii="Arial" w:hAnsi="Arial" w:cs="Arial"/>
                <w:spacing w:val="-2"/>
              </w:rPr>
              <w:t xml:space="preserve">progress </w:t>
            </w:r>
            <w:r w:rsidRPr="003E7B73">
              <w:rPr>
                <w:rFonts w:ascii="Arial" w:hAnsi="Arial" w:cs="Arial"/>
              </w:rPr>
              <w:t>and achievement</w:t>
            </w:r>
          </w:p>
        </w:tc>
        <w:tc>
          <w:tcPr>
            <w:tcW w:w="5537" w:type="dxa"/>
          </w:tcPr>
          <w:p w14:paraId="5F6F93C3" w14:textId="77777777" w:rsidR="003C5FFF" w:rsidRPr="003E7B73" w:rsidRDefault="008B76DD">
            <w:pPr>
              <w:pStyle w:val="TableParagraph"/>
              <w:rPr>
                <w:rFonts w:ascii="Arial" w:hAnsi="Arial" w:cs="Arial"/>
              </w:rPr>
            </w:pPr>
            <w:r w:rsidRPr="003E7B73">
              <w:rPr>
                <w:rFonts w:ascii="Arial" w:hAnsi="Arial" w:cs="Arial"/>
              </w:rPr>
              <w:t>·</w:t>
            </w:r>
            <w:r w:rsidRPr="003E7B73">
              <w:rPr>
                <w:rFonts w:ascii="Arial" w:hAnsi="Arial" w:cs="Arial"/>
                <w:spacing w:val="-10"/>
              </w:rPr>
              <w:t xml:space="preserve"> </w:t>
            </w:r>
            <w:r w:rsidRPr="003E7B73">
              <w:rPr>
                <w:rFonts w:ascii="Arial" w:hAnsi="Arial" w:cs="Arial"/>
              </w:rPr>
              <w:t>Learner</w:t>
            </w:r>
            <w:r w:rsidRPr="003E7B73">
              <w:rPr>
                <w:rFonts w:ascii="Arial" w:hAnsi="Arial" w:cs="Arial"/>
                <w:spacing w:val="-8"/>
              </w:rPr>
              <w:t xml:space="preserve"> </w:t>
            </w:r>
            <w:r w:rsidRPr="003E7B73">
              <w:rPr>
                <w:rFonts w:ascii="Arial" w:hAnsi="Arial" w:cs="Arial"/>
              </w:rPr>
              <w:t>assessment</w:t>
            </w:r>
            <w:r w:rsidRPr="003E7B73">
              <w:rPr>
                <w:rFonts w:ascii="Arial" w:hAnsi="Arial" w:cs="Arial"/>
                <w:spacing w:val="-10"/>
              </w:rPr>
              <w:t xml:space="preserve"> </w:t>
            </w:r>
            <w:r w:rsidRPr="003E7B73">
              <w:rPr>
                <w:rFonts w:ascii="Arial" w:hAnsi="Arial" w:cs="Arial"/>
                <w:spacing w:val="-2"/>
              </w:rPr>
              <w:t>records</w:t>
            </w:r>
          </w:p>
        </w:tc>
      </w:tr>
      <w:tr w:rsidR="003C5FFF" w:rsidRPr="00BC70C3" w14:paraId="0D78D19F" w14:textId="77777777">
        <w:trPr>
          <w:trHeight w:val="540"/>
        </w:trPr>
        <w:tc>
          <w:tcPr>
            <w:tcW w:w="3481" w:type="dxa"/>
            <w:vMerge/>
            <w:tcBorders>
              <w:top w:val="nil"/>
            </w:tcBorders>
          </w:tcPr>
          <w:p w14:paraId="36C37146" w14:textId="77777777" w:rsidR="003C5FFF" w:rsidRPr="003E7B73" w:rsidRDefault="003C5FFF">
            <w:pPr>
              <w:rPr>
                <w:rFonts w:ascii="Arial" w:hAnsi="Arial" w:cs="Arial"/>
                <w:sz w:val="2"/>
                <w:szCs w:val="2"/>
              </w:rPr>
            </w:pPr>
          </w:p>
        </w:tc>
        <w:tc>
          <w:tcPr>
            <w:tcW w:w="5537" w:type="dxa"/>
          </w:tcPr>
          <w:p w14:paraId="02DD6E2A" w14:textId="77777777" w:rsidR="003C5FFF" w:rsidRPr="003E7B73" w:rsidRDefault="008B76DD">
            <w:pPr>
              <w:pStyle w:val="TableParagraph"/>
              <w:spacing w:before="1"/>
              <w:rPr>
                <w:rFonts w:ascii="Arial" w:hAnsi="Arial" w:cs="Arial"/>
              </w:rPr>
            </w:pPr>
            <w:r w:rsidRPr="003E7B73">
              <w:rPr>
                <w:rFonts w:ascii="Arial" w:hAnsi="Arial" w:cs="Arial"/>
              </w:rPr>
              <w:t>·</w:t>
            </w:r>
            <w:r w:rsidRPr="003E7B73">
              <w:rPr>
                <w:rFonts w:ascii="Arial" w:hAnsi="Arial" w:cs="Arial"/>
                <w:spacing w:val="31"/>
              </w:rPr>
              <w:t xml:space="preserve"> </w:t>
            </w:r>
            <w:r w:rsidRPr="003E7B73">
              <w:rPr>
                <w:rFonts w:ascii="Arial" w:hAnsi="Arial" w:cs="Arial"/>
              </w:rPr>
              <w:t>System</w:t>
            </w:r>
            <w:r w:rsidRPr="003E7B73">
              <w:rPr>
                <w:rFonts w:ascii="Arial" w:hAnsi="Arial" w:cs="Arial"/>
                <w:spacing w:val="33"/>
              </w:rPr>
              <w:t xml:space="preserve"> </w:t>
            </w:r>
            <w:r w:rsidRPr="003E7B73">
              <w:rPr>
                <w:rFonts w:ascii="Arial" w:hAnsi="Arial" w:cs="Arial"/>
              </w:rPr>
              <w:t>to</w:t>
            </w:r>
            <w:r w:rsidRPr="003E7B73">
              <w:rPr>
                <w:rFonts w:ascii="Arial" w:hAnsi="Arial" w:cs="Arial"/>
                <w:spacing w:val="33"/>
              </w:rPr>
              <w:t xml:space="preserve"> </w:t>
            </w:r>
            <w:r w:rsidRPr="003E7B73">
              <w:rPr>
                <w:rFonts w:ascii="Arial" w:hAnsi="Arial" w:cs="Arial"/>
              </w:rPr>
              <w:t>track</w:t>
            </w:r>
            <w:r w:rsidRPr="003E7B73">
              <w:rPr>
                <w:rFonts w:ascii="Arial" w:hAnsi="Arial" w:cs="Arial"/>
                <w:spacing w:val="33"/>
              </w:rPr>
              <w:t xml:space="preserve"> </w:t>
            </w:r>
            <w:r w:rsidRPr="003E7B73">
              <w:rPr>
                <w:rFonts w:ascii="Arial" w:hAnsi="Arial" w:cs="Arial"/>
              </w:rPr>
              <w:t>Learners’</w:t>
            </w:r>
            <w:r w:rsidRPr="003E7B73">
              <w:rPr>
                <w:rFonts w:ascii="Arial" w:hAnsi="Arial" w:cs="Arial"/>
                <w:spacing w:val="33"/>
              </w:rPr>
              <w:t xml:space="preserve"> </w:t>
            </w:r>
            <w:r w:rsidRPr="003E7B73">
              <w:rPr>
                <w:rFonts w:ascii="Arial" w:hAnsi="Arial" w:cs="Arial"/>
              </w:rPr>
              <w:t>progress</w:t>
            </w:r>
            <w:r w:rsidRPr="003E7B73">
              <w:rPr>
                <w:rFonts w:ascii="Arial" w:hAnsi="Arial" w:cs="Arial"/>
                <w:spacing w:val="32"/>
              </w:rPr>
              <w:t xml:space="preserve"> </w:t>
            </w:r>
            <w:r w:rsidRPr="003E7B73">
              <w:rPr>
                <w:rFonts w:ascii="Arial" w:hAnsi="Arial" w:cs="Arial"/>
              </w:rPr>
              <w:t>and</w:t>
            </w:r>
            <w:r w:rsidRPr="003E7B73">
              <w:rPr>
                <w:rFonts w:ascii="Arial" w:hAnsi="Arial" w:cs="Arial"/>
                <w:spacing w:val="34"/>
              </w:rPr>
              <w:t xml:space="preserve"> </w:t>
            </w:r>
            <w:r w:rsidRPr="003E7B73">
              <w:rPr>
                <w:rFonts w:ascii="Arial" w:hAnsi="Arial" w:cs="Arial"/>
                <w:spacing w:val="-2"/>
              </w:rPr>
              <w:t>assessment</w:t>
            </w:r>
          </w:p>
          <w:p w14:paraId="03D7EBAC" w14:textId="77777777" w:rsidR="003C5FFF" w:rsidRPr="003E7B73" w:rsidRDefault="008B76DD">
            <w:pPr>
              <w:pStyle w:val="TableParagraph"/>
              <w:spacing w:line="240" w:lineRule="auto"/>
              <w:rPr>
                <w:rFonts w:ascii="Arial" w:hAnsi="Arial" w:cs="Arial"/>
              </w:rPr>
            </w:pPr>
            <w:r w:rsidRPr="003E7B73">
              <w:rPr>
                <w:rFonts w:ascii="Arial" w:hAnsi="Arial" w:cs="Arial"/>
                <w:spacing w:val="-2"/>
              </w:rPr>
              <w:t>outcomes</w:t>
            </w:r>
          </w:p>
        </w:tc>
      </w:tr>
      <w:tr w:rsidR="003C5FFF" w:rsidRPr="00BC70C3" w14:paraId="115DB8A4" w14:textId="77777777">
        <w:trPr>
          <w:trHeight w:val="1248"/>
        </w:trPr>
        <w:tc>
          <w:tcPr>
            <w:tcW w:w="3481" w:type="dxa"/>
          </w:tcPr>
          <w:p w14:paraId="6F0E8AB4" w14:textId="77777777" w:rsidR="003C5FFF" w:rsidRPr="003E7B73" w:rsidRDefault="008B76DD">
            <w:pPr>
              <w:pStyle w:val="TableParagraph"/>
              <w:spacing w:line="240" w:lineRule="auto"/>
              <w:ind w:left="108" w:right="97"/>
              <w:jc w:val="both"/>
              <w:rPr>
                <w:rFonts w:ascii="Arial" w:hAnsi="Arial" w:cs="Arial"/>
              </w:rPr>
            </w:pPr>
            <w:r w:rsidRPr="003E7B73">
              <w:rPr>
                <w:rFonts w:ascii="Arial" w:hAnsi="Arial" w:cs="Arial"/>
              </w:rPr>
              <w:t>Adequate procedures exist to ensure secure and safe storage of current and completed Learner assessment</w:t>
            </w:r>
            <w:r w:rsidRPr="003E7B73">
              <w:rPr>
                <w:rFonts w:ascii="Arial" w:hAnsi="Arial" w:cs="Arial"/>
                <w:spacing w:val="77"/>
              </w:rPr>
              <w:t xml:space="preserve">    </w:t>
            </w:r>
            <w:r w:rsidRPr="003E7B73">
              <w:rPr>
                <w:rFonts w:ascii="Arial" w:hAnsi="Arial" w:cs="Arial"/>
              </w:rPr>
              <w:t>records</w:t>
            </w:r>
            <w:r w:rsidRPr="003E7B73">
              <w:rPr>
                <w:rFonts w:ascii="Arial" w:hAnsi="Arial" w:cs="Arial"/>
                <w:spacing w:val="77"/>
              </w:rPr>
              <w:t xml:space="preserve">    </w:t>
            </w:r>
            <w:r w:rsidRPr="003E7B73">
              <w:rPr>
                <w:rFonts w:ascii="Arial" w:hAnsi="Arial" w:cs="Arial"/>
                <w:spacing w:val="-5"/>
              </w:rPr>
              <w:t>and</w:t>
            </w:r>
          </w:p>
          <w:p w14:paraId="1BEC1710" w14:textId="77777777" w:rsidR="003C5FFF" w:rsidRPr="003E7B73" w:rsidRDefault="008B76DD">
            <w:pPr>
              <w:pStyle w:val="TableParagraph"/>
              <w:spacing w:line="229" w:lineRule="exact"/>
              <w:ind w:left="108"/>
              <w:jc w:val="both"/>
              <w:rPr>
                <w:rFonts w:ascii="Arial" w:hAnsi="Arial" w:cs="Arial"/>
              </w:rPr>
            </w:pPr>
            <w:r w:rsidRPr="003E7B73">
              <w:rPr>
                <w:rFonts w:ascii="Arial" w:hAnsi="Arial" w:cs="Arial"/>
                <w:spacing w:val="-2"/>
              </w:rPr>
              <w:t>examination</w:t>
            </w:r>
            <w:r w:rsidRPr="003E7B73">
              <w:rPr>
                <w:rFonts w:ascii="Arial" w:hAnsi="Arial" w:cs="Arial"/>
                <w:spacing w:val="6"/>
              </w:rPr>
              <w:t xml:space="preserve"> </w:t>
            </w:r>
            <w:r w:rsidRPr="003E7B73">
              <w:rPr>
                <w:rFonts w:ascii="Arial" w:hAnsi="Arial" w:cs="Arial"/>
                <w:spacing w:val="-2"/>
              </w:rPr>
              <w:t>materials</w:t>
            </w:r>
          </w:p>
        </w:tc>
        <w:tc>
          <w:tcPr>
            <w:tcW w:w="5537" w:type="dxa"/>
          </w:tcPr>
          <w:p w14:paraId="4B3D7FD4" w14:textId="77777777" w:rsidR="003C5FFF" w:rsidRPr="003E7B73" w:rsidRDefault="008B76DD">
            <w:pPr>
              <w:pStyle w:val="TableParagraph"/>
              <w:spacing w:line="240" w:lineRule="auto"/>
              <w:ind w:right="97"/>
              <w:jc w:val="both"/>
              <w:rPr>
                <w:rFonts w:ascii="Arial" w:hAnsi="Arial" w:cs="Arial"/>
              </w:rPr>
            </w:pPr>
            <w:r w:rsidRPr="003E7B73">
              <w:rPr>
                <w:rFonts w:ascii="Arial" w:hAnsi="Arial" w:cs="Arial"/>
              </w:rPr>
              <w:t>·</w:t>
            </w:r>
            <w:r w:rsidRPr="003E7B73">
              <w:rPr>
                <w:rFonts w:ascii="Arial" w:hAnsi="Arial" w:cs="Arial"/>
                <w:spacing w:val="-14"/>
              </w:rPr>
              <w:t xml:space="preserve"> </w:t>
            </w:r>
            <w:r w:rsidRPr="003E7B73">
              <w:rPr>
                <w:rFonts w:ascii="Arial" w:hAnsi="Arial" w:cs="Arial"/>
              </w:rPr>
              <w:t>Details</w:t>
            </w:r>
            <w:r w:rsidRPr="003E7B73">
              <w:rPr>
                <w:rFonts w:ascii="Arial" w:hAnsi="Arial" w:cs="Arial"/>
                <w:spacing w:val="-13"/>
              </w:rPr>
              <w:t xml:space="preserve"> </w:t>
            </w:r>
            <w:r w:rsidRPr="003E7B73">
              <w:rPr>
                <w:rFonts w:ascii="Arial" w:hAnsi="Arial" w:cs="Arial"/>
              </w:rPr>
              <w:t>of</w:t>
            </w:r>
            <w:r w:rsidRPr="003E7B73">
              <w:rPr>
                <w:rFonts w:ascii="Arial" w:hAnsi="Arial" w:cs="Arial"/>
                <w:spacing w:val="-13"/>
              </w:rPr>
              <w:t xml:space="preserve"> </w:t>
            </w:r>
            <w:r w:rsidRPr="003E7B73">
              <w:rPr>
                <w:rFonts w:ascii="Arial" w:hAnsi="Arial" w:cs="Arial"/>
              </w:rPr>
              <w:t>the</w:t>
            </w:r>
            <w:r w:rsidRPr="003E7B73">
              <w:rPr>
                <w:rFonts w:ascii="Arial" w:hAnsi="Arial" w:cs="Arial"/>
                <w:spacing w:val="-14"/>
              </w:rPr>
              <w:t xml:space="preserve"> </w:t>
            </w:r>
            <w:r w:rsidRPr="003E7B73">
              <w:rPr>
                <w:rFonts w:ascii="Arial" w:hAnsi="Arial" w:cs="Arial"/>
              </w:rPr>
              <w:t>security</w:t>
            </w:r>
            <w:r w:rsidRPr="003E7B73">
              <w:rPr>
                <w:rFonts w:ascii="Arial" w:hAnsi="Arial" w:cs="Arial"/>
                <w:spacing w:val="-13"/>
              </w:rPr>
              <w:t xml:space="preserve"> </w:t>
            </w:r>
            <w:r w:rsidRPr="003E7B73">
              <w:rPr>
                <w:rFonts w:ascii="Arial" w:hAnsi="Arial" w:cs="Arial"/>
              </w:rPr>
              <w:t>and</w:t>
            </w:r>
            <w:r w:rsidRPr="003E7B73">
              <w:rPr>
                <w:rFonts w:ascii="Arial" w:hAnsi="Arial" w:cs="Arial"/>
                <w:spacing w:val="-13"/>
              </w:rPr>
              <w:t xml:space="preserve"> </w:t>
            </w:r>
            <w:r w:rsidRPr="003E7B73">
              <w:rPr>
                <w:rFonts w:ascii="Arial" w:hAnsi="Arial" w:cs="Arial"/>
              </w:rPr>
              <w:t>access</w:t>
            </w:r>
            <w:r w:rsidRPr="003E7B73">
              <w:rPr>
                <w:rFonts w:ascii="Arial" w:hAnsi="Arial" w:cs="Arial"/>
                <w:spacing w:val="-13"/>
              </w:rPr>
              <w:t xml:space="preserve"> </w:t>
            </w:r>
            <w:r w:rsidRPr="003E7B73">
              <w:rPr>
                <w:rFonts w:ascii="Arial" w:hAnsi="Arial" w:cs="Arial"/>
              </w:rPr>
              <w:t>arrangements</w:t>
            </w:r>
            <w:r w:rsidRPr="003E7B73">
              <w:rPr>
                <w:rFonts w:ascii="Arial" w:hAnsi="Arial" w:cs="Arial"/>
                <w:spacing w:val="-14"/>
              </w:rPr>
              <w:t xml:space="preserve"> </w:t>
            </w:r>
            <w:r w:rsidRPr="003E7B73">
              <w:rPr>
                <w:rFonts w:ascii="Arial" w:hAnsi="Arial" w:cs="Arial"/>
              </w:rPr>
              <w:t>for</w:t>
            </w:r>
            <w:r w:rsidRPr="003E7B73">
              <w:rPr>
                <w:rFonts w:ascii="Arial" w:hAnsi="Arial" w:cs="Arial"/>
                <w:spacing w:val="-13"/>
              </w:rPr>
              <w:t xml:space="preserve"> </w:t>
            </w:r>
            <w:r w:rsidRPr="003E7B73">
              <w:rPr>
                <w:rFonts w:ascii="Arial" w:hAnsi="Arial" w:cs="Arial"/>
              </w:rPr>
              <w:t>the storage</w:t>
            </w:r>
            <w:r w:rsidRPr="003E7B73">
              <w:rPr>
                <w:rFonts w:ascii="Arial" w:hAnsi="Arial" w:cs="Arial"/>
                <w:spacing w:val="-1"/>
              </w:rPr>
              <w:t xml:space="preserve"> </w:t>
            </w:r>
            <w:r w:rsidRPr="003E7B73">
              <w:rPr>
                <w:rFonts w:ascii="Arial" w:hAnsi="Arial" w:cs="Arial"/>
              </w:rPr>
              <w:t>of current</w:t>
            </w:r>
            <w:r w:rsidRPr="003E7B73">
              <w:rPr>
                <w:rFonts w:ascii="Arial" w:hAnsi="Arial" w:cs="Arial"/>
                <w:spacing w:val="-1"/>
              </w:rPr>
              <w:t xml:space="preserve"> </w:t>
            </w:r>
            <w:r w:rsidRPr="003E7B73">
              <w:rPr>
                <w:rFonts w:ascii="Arial" w:hAnsi="Arial" w:cs="Arial"/>
              </w:rPr>
              <w:t>and</w:t>
            </w:r>
            <w:r w:rsidRPr="003E7B73">
              <w:rPr>
                <w:rFonts w:ascii="Arial" w:hAnsi="Arial" w:cs="Arial"/>
                <w:spacing w:val="-1"/>
              </w:rPr>
              <w:t xml:space="preserve"> </w:t>
            </w:r>
            <w:r w:rsidRPr="003E7B73">
              <w:rPr>
                <w:rFonts w:ascii="Arial" w:hAnsi="Arial" w:cs="Arial"/>
              </w:rPr>
              <w:t>completed</w:t>
            </w:r>
            <w:r w:rsidRPr="003E7B73">
              <w:rPr>
                <w:rFonts w:ascii="Arial" w:hAnsi="Arial" w:cs="Arial"/>
                <w:spacing w:val="-1"/>
              </w:rPr>
              <w:t xml:space="preserve"> </w:t>
            </w:r>
            <w:proofErr w:type="gramStart"/>
            <w:r w:rsidRPr="003E7B73">
              <w:rPr>
                <w:rFonts w:ascii="Arial" w:hAnsi="Arial" w:cs="Arial"/>
              </w:rPr>
              <w:t>Learners</w:t>
            </w:r>
            <w:proofErr w:type="gramEnd"/>
            <w:r w:rsidRPr="003E7B73">
              <w:rPr>
                <w:rFonts w:ascii="Arial" w:hAnsi="Arial" w:cs="Arial"/>
                <w:spacing w:val="-1"/>
              </w:rPr>
              <w:t xml:space="preserve"> </w:t>
            </w:r>
            <w:r w:rsidRPr="003E7B73">
              <w:rPr>
                <w:rFonts w:ascii="Arial" w:hAnsi="Arial" w:cs="Arial"/>
              </w:rPr>
              <w:t>assessment records and examination materials</w:t>
            </w:r>
          </w:p>
        </w:tc>
      </w:tr>
      <w:tr w:rsidR="003C5FFF" w:rsidRPr="00BC70C3" w14:paraId="624B93EF" w14:textId="77777777">
        <w:trPr>
          <w:trHeight w:val="540"/>
        </w:trPr>
        <w:tc>
          <w:tcPr>
            <w:tcW w:w="3481" w:type="dxa"/>
            <w:vMerge w:val="restart"/>
          </w:tcPr>
          <w:p w14:paraId="53813023" w14:textId="77777777" w:rsidR="003C5FFF" w:rsidRPr="003E7B73" w:rsidRDefault="008B76DD">
            <w:pPr>
              <w:pStyle w:val="TableParagraph"/>
              <w:spacing w:before="1" w:line="240" w:lineRule="auto"/>
              <w:ind w:left="108" w:right="98"/>
              <w:jc w:val="both"/>
              <w:rPr>
                <w:rFonts w:ascii="Arial" w:hAnsi="Arial" w:cs="Arial"/>
              </w:rPr>
            </w:pPr>
            <w:r w:rsidRPr="003E7B73">
              <w:rPr>
                <w:rFonts w:ascii="Arial" w:hAnsi="Arial" w:cs="Arial"/>
              </w:rPr>
              <w:t>There are suitable arrangements to administer exams to ensure compliance with our external assessment regulations</w:t>
            </w:r>
          </w:p>
        </w:tc>
        <w:tc>
          <w:tcPr>
            <w:tcW w:w="5537" w:type="dxa"/>
          </w:tcPr>
          <w:p w14:paraId="1E209046" w14:textId="77777777" w:rsidR="003C5FFF" w:rsidRPr="003E7B73" w:rsidRDefault="008B76DD">
            <w:pPr>
              <w:pStyle w:val="TableParagraph"/>
              <w:spacing w:before="1" w:line="240" w:lineRule="auto"/>
              <w:rPr>
                <w:rFonts w:ascii="Arial" w:hAnsi="Arial" w:cs="Arial"/>
              </w:rPr>
            </w:pPr>
            <w:r w:rsidRPr="003E7B73">
              <w:rPr>
                <w:rFonts w:ascii="Arial" w:hAnsi="Arial" w:cs="Arial"/>
              </w:rPr>
              <w:t>·</w:t>
            </w:r>
            <w:r w:rsidRPr="003E7B73">
              <w:rPr>
                <w:rFonts w:ascii="Arial" w:hAnsi="Arial" w:cs="Arial"/>
                <w:spacing w:val="26"/>
              </w:rPr>
              <w:t xml:space="preserve"> </w:t>
            </w:r>
            <w:r w:rsidRPr="003E7B73">
              <w:rPr>
                <w:rFonts w:ascii="Arial" w:hAnsi="Arial" w:cs="Arial"/>
              </w:rPr>
              <w:t>Up-to-date</w:t>
            </w:r>
            <w:r w:rsidRPr="003E7B73">
              <w:rPr>
                <w:rFonts w:ascii="Arial" w:hAnsi="Arial" w:cs="Arial"/>
                <w:spacing w:val="28"/>
              </w:rPr>
              <w:t xml:space="preserve"> </w:t>
            </w:r>
            <w:r w:rsidRPr="003E7B73">
              <w:rPr>
                <w:rFonts w:ascii="Arial" w:hAnsi="Arial" w:cs="Arial"/>
              </w:rPr>
              <w:t>Regulations</w:t>
            </w:r>
            <w:r w:rsidRPr="003E7B73">
              <w:rPr>
                <w:rFonts w:ascii="Arial" w:hAnsi="Arial" w:cs="Arial"/>
                <w:spacing w:val="26"/>
              </w:rPr>
              <w:t xml:space="preserve"> </w:t>
            </w:r>
            <w:r w:rsidRPr="003E7B73">
              <w:rPr>
                <w:rFonts w:ascii="Arial" w:hAnsi="Arial" w:cs="Arial"/>
              </w:rPr>
              <w:t>for</w:t>
            </w:r>
            <w:r w:rsidRPr="003E7B73">
              <w:rPr>
                <w:rFonts w:ascii="Arial" w:hAnsi="Arial" w:cs="Arial"/>
                <w:spacing w:val="27"/>
              </w:rPr>
              <w:t xml:space="preserve"> </w:t>
            </w:r>
            <w:r w:rsidRPr="003E7B73">
              <w:rPr>
                <w:rFonts w:ascii="Arial" w:hAnsi="Arial" w:cs="Arial"/>
              </w:rPr>
              <w:t>the</w:t>
            </w:r>
            <w:r w:rsidRPr="003E7B73">
              <w:rPr>
                <w:rFonts w:ascii="Arial" w:hAnsi="Arial" w:cs="Arial"/>
                <w:spacing w:val="27"/>
              </w:rPr>
              <w:t xml:space="preserve"> </w:t>
            </w:r>
            <w:r w:rsidRPr="003E7B73">
              <w:rPr>
                <w:rFonts w:ascii="Arial" w:hAnsi="Arial" w:cs="Arial"/>
              </w:rPr>
              <w:t>Conduct</w:t>
            </w:r>
            <w:r w:rsidRPr="003E7B73">
              <w:rPr>
                <w:rFonts w:ascii="Arial" w:hAnsi="Arial" w:cs="Arial"/>
                <w:spacing w:val="27"/>
              </w:rPr>
              <w:t xml:space="preserve"> </w:t>
            </w:r>
            <w:r w:rsidRPr="003E7B73">
              <w:rPr>
                <w:rFonts w:ascii="Arial" w:hAnsi="Arial" w:cs="Arial"/>
              </w:rPr>
              <w:t>of</w:t>
            </w:r>
            <w:r w:rsidRPr="003E7B73">
              <w:rPr>
                <w:rFonts w:ascii="Arial" w:hAnsi="Arial" w:cs="Arial"/>
                <w:spacing w:val="27"/>
              </w:rPr>
              <w:t xml:space="preserve"> </w:t>
            </w:r>
            <w:r w:rsidRPr="003E7B73">
              <w:rPr>
                <w:rFonts w:ascii="Arial" w:hAnsi="Arial" w:cs="Arial"/>
              </w:rPr>
              <w:t xml:space="preserve">External </w:t>
            </w:r>
            <w:r w:rsidRPr="003E7B73">
              <w:rPr>
                <w:rFonts w:ascii="Arial" w:hAnsi="Arial" w:cs="Arial"/>
                <w:spacing w:val="-2"/>
              </w:rPr>
              <w:t>Assessment</w:t>
            </w:r>
          </w:p>
        </w:tc>
      </w:tr>
      <w:tr w:rsidR="003C5FFF" w:rsidRPr="00BC70C3" w14:paraId="234B93A3" w14:textId="77777777">
        <w:trPr>
          <w:trHeight w:val="539"/>
        </w:trPr>
        <w:tc>
          <w:tcPr>
            <w:tcW w:w="3481" w:type="dxa"/>
            <w:vMerge/>
            <w:tcBorders>
              <w:top w:val="nil"/>
            </w:tcBorders>
          </w:tcPr>
          <w:p w14:paraId="0877351C" w14:textId="77777777" w:rsidR="003C5FFF" w:rsidRPr="003E7B73" w:rsidRDefault="003C5FFF">
            <w:pPr>
              <w:rPr>
                <w:rFonts w:ascii="Arial" w:hAnsi="Arial" w:cs="Arial"/>
                <w:sz w:val="2"/>
                <w:szCs w:val="2"/>
              </w:rPr>
            </w:pPr>
          </w:p>
        </w:tc>
        <w:tc>
          <w:tcPr>
            <w:tcW w:w="5537" w:type="dxa"/>
          </w:tcPr>
          <w:p w14:paraId="603D1B42" w14:textId="77777777" w:rsidR="003C5FFF" w:rsidRPr="003E7B73" w:rsidRDefault="008B76DD">
            <w:pPr>
              <w:pStyle w:val="TableParagraph"/>
              <w:spacing w:line="240" w:lineRule="auto"/>
              <w:rPr>
                <w:rFonts w:ascii="Arial" w:hAnsi="Arial" w:cs="Arial"/>
              </w:rPr>
            </w:pPr>
            <w:r w:rsidRPr="003E7B73">
              <w:rPr>
                <w:rFonts w:ascii="Arial" w:hAnsi="Arial" w:cs="Arial"/>
              </w:rPr>
              <w:t>·</w:t>
            </w:r>
            <w:r w:rsidRPr="003E7B73">
              <w:rPr>
                <w:rFonts w:ascii="Arial" w:hAnsi="Arial" w:cs="Arial"/>
                <w:spacing w:val="40"/>
              </w:rPr>
              <w:t xml:space="preserve"> </w:t>
            </w:r>
            <w:r w:rsidRPr="003E7B73">
              <w:rPr>
                <w:rFonts w:ascii="Arial" w:hAnsi="Arial" w:cs="Arial"/>
              </w:rPr>
              <w:t>Arrangements</w:t>
            </w:r>
            <w:r w:rsidRPr="003E7B73">
              <w:rPr>
                <w:rFonts w:ascii="Arial" w:hAnsi="Arial" w:cs="Arial"/>
                <w:spacing w:val="40"/>
              </w:rPr>
              <w:t xml:space="preserve"> </w:t>
            </w:r>
            <w:r w:rsidRPr="003E7B73">
              <w:rPr>
                <w:rFonts w:ascii="Arial" w:hAnsi="Arial" w:cs="Arial"/>
              </w:rPr>
              <w:t>for</w:t>
            </w:r>
            <w:r w:rsidRPr="003E7B73">
              <w:rPr>
                <w:rFonts w:ascii="Arial" w:hAnsi="Arial" w:cs="Arial"/>
                <w:spacing w:val="40"/>
              </w:rPr>
              <w:t xml:space="preserve"> </w:t>
            </w:r>
            <w:r w:rsidRPr="003E7B73">
              <w:rPr>
                <w:rFonts w:ascii="Arial" w:hAnsi="Arial" w:cs="Arial"/>
              </w:rPr>
              <w:t>storage</w:t>
            </w:r>
            <w:r w:rsidRPr="003E7B73">
              <w:rPr>
                <w:rFonts w:ascii="Arial" w:hAnsi="Arial" w:cs="Arial"/>
                <w:spacing w:val="40"/>
              </w:rPr>
              <w:t xml:space="preserve"> </w:t>
            </w:r>
            <w:r w:rsidRPr="003E7B73">
              <w:rPr>
                <w:rFonts w:ascii="Arial" w:hAnsi="Arial" w:cs="Arial"/>
              </w:rPr>
              <w:t>and</w:t>
            </w:r>
            <w:r w:rsidRPr="003E7B73">
              <w:rPr>
                <w:rFonts w:ascii="Arial" w:hAnsi="Arial" w:cs="Arial"/>
                <w:spacing w:val="40"/>
              </w:rPr>
              <w:t xml:space="preserve"> </w:t>
            </w:r>
            <w:r w:rsidRPr="003E7B73">
              <w:rPr>
                <w:rFonts w:ascii="Arial" w:hAnsi="Arial" w:cs="Arial"/>
              </w:rPr>
              <w:t>return</w:t>
            </w:r>
            <w:r w:rsidRPr="003E7B73">
              <w:rPr>
                <w:rFonts w:ascii="Arial" w:hAnsi="Arial" w:cs="Arial"/>
                <w:spacing w:val="40"/>
              </w:rPr>
              <w:t xml:space="preserve"> </w:t>
            </w:r>
            <w:r w:rsidRPr="003E7B73">
              <w:rPr>
                <w:rFonts w:ascii="Arial" w:hAnsi="Arial" w:cs="Arial"/>
              </w:rPr>
              <w:t>of</w:t>
            </w:r>
            <w:r w:rsidRPr="003E7B73">
              <w:rPr>
                <w:rFonts w:ascii="Arial" w:hAnsi="Arial" w:cs="Arial"/>
                <w:spacing w:val="40"/>
              </w:rPr>
              <w:t xml:space="preserve"> </w:t>
            </w:r>
            <w:r w:rsidRPr="003E7B73">
              <w:rPr>
                <w:rFonts w:ascii="Arial" w:hAnsi="Arial" w:cs="Arial"/>
              </w:rPr>
              <w:t>external</w:t>
            </w:r>
            <w:r w:rsidRPr="003E7B73">
              <w:rPr>
                <w:rFonts w:ascii="Arial" w:hAnsi="Arial" w:cs="Arial"/>
                <w:spacing w:val="40"/>
              </w:rPr>
              <w:t xml:space="preserve"> </w:t>
            </w:r>
            <w:r w:rsidRPr="003E7B73">
              <w:rPr>
                <w:rFonts w:ascii="Arial" w:hAnsi="Arial" w:cs="Arial"/>
              </w:rPr>
              <w:t>assessment materials</w:t>
            </w:r>
          </w:p>
        </w:tc>
      </w:tr>
      <w:tr w:rsidR="003C5FFF" w:rsidRPr="00BC70C3" w14:paraId="150DC623" w14:textId="77777777">
        <w:trPr>
          <w:trHeight w:val="285"/>
        </w:trPr>
        <w:tc>
          <w:tcPr>
            <w:tcW w:w="3481" w:type="dxa"/>
            <w:vMerge/>
            <w:tcBorders>
              <w:top w:val="nil"/>
            </w:tcBorders>
          </w:tcPr>
          <w:p w14:paraId="256B93D5" w14:textId="77777777" w:rsidR="003C5FFF" w:rsidRPr="003E7B73" w:rsidRDefault="003C5FFF">
            <w:pPr>
              <w:rPr>
                <w:rFonts w:ascii="Arial" w:hAnsi="Arial" w:cs="Arial"/>
                <w:sz w:val="2"/>
                <w:szCs w:val="2"/>
              </w:rPr>
            </w:pPr>
          </w:p>
        </w:tc>
        <w:tc>
          <w:tcPr>
            <w:tcW w:w="5537" w:type="dxa"/>
          </w:tcPr>
          <w:p w14:paraId="2B130E06" w14:textId="77777777" w:rsidR="003C5FFF" w:rsidRPr="003E7B73" w:rsidRDefault="008B76DD">
            <w:pPr>
              <w:pStyle w:val="TableParagraph"/>
              <w:rPr>
                <w:rFonts w:ascii="Arial" w:hAnsi="Arial" w:cs="Arial"/>
              </w:rPr>
            </w:pPr>
            <w:r w:rsidRPr="003E7B73">
              <w:rPr>
                <w:rFonts w:ascii="Arial" w:hAnsi="Arial" w:cs="Arial"/>
                <w:w w:val="95"/>
              </w:rPr>
              <w:t>·</w:t>
            </w:r>
            <w:r w:rsidRPr="003E7B73">
              <w:rPr>
                <w:rFonts w:ascii="Arial" w:hAnsi="Arial" w:cs="Arial"/>
                <w:spacing w:val="6"/>
              </w:rPr>
              <w:t xml:space="preserve"> </w:t>
            </w:r>
            <w:r w:rsidRPr="003E7B73">
              <w:rPr>
                <w:rFonts w:ascii="Arial" w:hAnsi="Arial" w:cs="Arial"/>
                <w:w w:val="95"/>
              </w:rPr>
              <w:t>Understanding</w:t>
            </w:r>
            <w:r w:rsidRPr="003E7B73">
              <w:rPr>
                <w:rFonts w:ascii="Arial" w:hAnsi="Arial" w:cs="Arial"/>
                <w:spacing w:val="6"/>
              </w:rPr>
              <w:t xml:space="preserve"> </w:t>
            </w:r>
            <w:r w:rsidRPr="003E7B73">
              <w:rPr>
                <w:rFonts w:ascii="Arial" w:hAnsi="Arial" w:cs="Arial"/>
                <w:w w:val="95"/>
              </w:rPr>
              <w:t>of</w:t>
            </w:r>
            <w:r w:rsidRPr="003E7B73">
              <w:rPr>
                <w:rFonts w:ascii="Arial" w:hAnsi="Arial" w:cs="Arial"/>
                <w:spacing w:val="9"/>
              </w:rPr>
              <w:t xml:space="preserve"> </w:t>
            </w:r>
            <w:r w:rsidRPr="003E7B73">
              <w:rPr>
                <w:rFonts w:ascii="Arial" w:hAnsi="Arial" w:cs="Arial"/>
                <w:w w:val="95"/>
              </w:rPr>
              <w:t>the</w:t>
            </w:r>
            <w:r w:rsidRPr="003E7B73">
              <w:rPr>
                <w:rFonts w:ascii="Arial" w:hAnsi="Arial" w:cs="Arial"/>
                <w:spacing w:val="8"/>
              </w:rPr>
              <w:t xml:space="preserve"> </w:t>
            </w:r>
            <w:r w:rsidRPr="003E7B73">
              <w:rPr>
                <w:rFonts w:ascii="Arial" w:hAnsi="Arial" w:cs="Arial"/>
                <w:w w:val="95"/>
              </w:rPr>
              <w:t>process</w:t>
            </w:r>
            <w:r w:rsidRPr="003E7B73">
              <w:rPr>
                <w:rFonts w:ascii="Arial" w:hAnsi="Arial" w:cs="Arial"/>
                <w:spacing w:val="8"/>
              </w:rPr>
              <w:t xml:space="preserve"> </w:t>
            </w:r>
            <w:r w:rsidRPr="003E7B73">
              <w:rPr>
                <w:rFonts w:ascii="Arial" w:hAnsi="Arial" w:cs="Arial"/>
                <w:w w:val="95"/>
              </w:rPr>
              <w:t>for</w:t>
            </w:r>
            <w:r w:rsidRPr="003E7B73">
              <w:rPr>
                <w:rFonts w:ascii="Arial" w:hAnsi="Arial" w:cs="Arial"/>
                <w:spacing w:val="6"/>
              </w:rPr>
              <w:t xml:space="preserve"> </w:t>
            </w:r>
            <w:r w:rsidRPr="003E7B73">
              <w:rPr>
                <w:rFonts w:ascii="Arial" w:hAnsi="Arial" w:cs="Arial"/>
                <w:w w:val="95"/>
              </w:rPr>
              <w:t>external</w:t>
            </w:r>
            <w:r w:rsidRPr="003E7B73">
              <w:rPr>
                <w:rFonts w:ascii="Arial" w:hAnsi="Arial" w:cs="Arial"/>
                <w:spacing w:val="8"/>
              </w:rPr>
              <w:t xml:space="preserve"> </w:t>
            </w:r>
            <w:r w:rsidRPr="003E7B73">
              <w:rPr>
                <w:rFonts w:ascii="Arial" w:hAnsi="Arial" w:cs="Arial"/>
                <w:spacing w:val="-2"/>
                <w:w w:val="95"/>
              </w:rPr>
              <w:t>assessments</w:t>
            </w:r>
          </w:p>
        </w:tc>
      </w:tr>
    </w:tbl>
    <w:p w14:paraId="1FA9B18E" w14:textId="77777777" w:rsidR="003C5FFF" w:rsidRPr="003E7B73" w:rsidRDefault="003C5FFF">
      <w:pPr>
        <w:pStyle w:val="BodyText"/>
        <w:spacing w:before="4"/>
        <w:rPr>
          <w:rFonts w:ascii="Arial" w:hAnsi="Arial" w:cs="Arial"/>
          <w:sz w:val="17"/>
        </w:rPr>
      </w:pPr>
    </w:p>
    <w:p w14:paraId="4C0D5B8B" w14:textId="77777777" w:rsidR="003C5FFF" w:rsidRPr="003E7B73" w:rsidRDefault="008B76DD">
      <w:pPr>
        <w:pStyle w:val="Heading1"/>
        <w:numPr>
          <w:ilvl w:val="0"/>
          <w:numId w:val="4"/>
        </w:numPr>
        <w:tabs>
          <w:tab w:val="left" w:pos="481"/>
        </w:tabs>
        <w:spacing w:before="100"/>
        <w:rPr>
          <w:rFonts w:ascii="Arial" w:hAnsi="Arial" w:cs="Arial"/>
        </w:rPr>
      </w:pPr>
      <w:r w:rsidRPr="003E7B73">
        <w:rPr>
          <w:rFonts w:ascii="Arial" w:hAnsi="Arial" w:cs="Arial"/>
          <w:w w:val="95"/>
        </w:rPr>
        <w:t>ASSESSMENT</w:t>
      </w:r>
      <w:r w:rsidRPr="003E7B73">
        <w:rPr>
          <w:rFonts w:ascii="Arial" w:hAnsi="Arial" w:cs="Arial"/>
          <w:spacing w:val="59"/>
        </w:rPr>
        <w:t xml:space="preserve"> </w:t>
      </w:r>
      <w:r w:rsidRPr="003E7B73">
        <w:rPr>
          <w:rFonts w:ascii="Arial" w:hAnsi="Arial" w:cs="Arial"/>
          <w:spacing w:val="-2"/>
        </w:rPr>
        <w:t>METHODS</w:t>
      </w:r>
    </w:p>
    <w:p w14:paraId="377DBDDC" w14:textId="77777777" w:rsidR="003C5FFF" w:rsidRPr="003E7B73" w:rsidRDefault="003C5FFF">
      <w:pPr>
        <w:pStyle w:val="BodyText"/>
        <w:rPr>
          <w:rFonts w:ascii="Arial" w:hAnsi="Arial" w:cs="Arial"/>
          <w:b/>
          <w:sz w:val="21"/>
        </w:rPr>
      </w:pPr>
    </w:p>
    <w:p w14:paraId="6DE97D02" w14:textId="77777777" w:rsidR="003C5FFF" w:rsidRPr="003E7B73" w:rsidRDefault="008B76DD">
      <w:pPr>
        <w:pStyle w:val="BodyText"/>
        <w:spacing w:before="1" w:line="273" w:lineRule="auto"/>
        <w:ind w:left="120" w:right="119"/>
        <w:jc w:val="both"/>
        <w:rPr>
          <w:rFonts w:ascii="Arial" w:hAnsi="Arial" w:cs="Arial"/>
        </w:rPr>
      </w:pPr>
      <w:r w:rsidRPr="003E7B73">
        <w:rPr>
          <w:rFonts w:ascii="Arial" w:hAnsi="Arial" w:cs="Arial"/>
        </w:rPr>
        <w:t>The</w:t>
      </w:r>
      <w:r w:rsidRPr="003E7B73">
        <w:rPr>
          <w:rFonts w:ascii="Arial" w:hAnsi="Arial" w:cs="Arial"/>
          <w:spacing w:val="-10"/>
        </w:rPr>
        <w:t xml:space="preserve"> </w:t>
      </w:r>
      <w:r w:rsidRPr="003E7B73">
        <w:rPr>
          <w:rFonts w:ascii="Arial" w:hAnsi="Arial" w:cs="Arial"/>
        </w:rPr>
        <w:t>learning</w:t>
      </w:r>
      <w:r w:rsidRPr="003E7B73">
        <w:rPr>
          <w:rFonts w:ascii="Arial" w:hAnsi="Arial" w:cs="Arial"/>
          <w:spacing w:val="-10"/>
        </w:rPr>
        <w:t xml:space="preserve"> </w:t>
      </w:r>
      <w:r w:rsidRPr="003E7B73">
        <w:rPr>
          <w:rFonts w:ascii="Arial" w:hAnsi="Arial" w:cs="Arial"/>
        </w:rPr>
        <w:t>objectives</w:t>
      </w:r>
      <w:r w:rsidRPr="003E7B73">
        <w:rPr>
          <w:rFonts w:ascii="Arial" w:hAnsi="Arial" w:cs="Arial"/>
          <w:spacing w:val="-11"/>
        </w:rPr>
        <w:t xml:space="preserve"> </w:t>
      </w:r>
      <w:r w:rsidRPr="003E7B73">
        <w:rPr>
          <w:rFonts w:ascii="Arial" w:hAnsi="Arial" w:cs="Arial"/>
        </w:rPr>
        <w:t>are</w:t>
      </w:r>
      <w:r w:rsidRPr="003E7B73">
        <w:rPr>
          <w:rFonts w:ascii="Arial" w:hAnsi="Arial" w:cs="Arial"/>
          <w:spacing w:val="-10"/>
        </w:rPr>
        <w:t xml:space="preserve"> </w:t>
      </w:r>
      <w:r w:rsidRPr="003E7B73">
        <w:rPr>
          <w:rFonts w:ascii="Arial" w:hAnsi="Arial" w:cs="Arial"/>
        </w:rPr>
        <w:t>clearly</w:t>
      </w:r>
      <w:r w:rsidRPr="003E7B73">
        <w:rPr>
          <w:rFonts w:ascii="Arial" w:hAnsi="Arial" w:cs="Arial"/>
          <w:spacing w:val="-12"/>
        </w:rPr>
        <w:t xml:space="preserve"> </w:t>
      </w:r>
      <w:r w:rsidRPr="003E7B73">
        <w:rPr>
          <w:rFonts w:ascii="Arial" w:hAnsi="Arial" w:cs="Arial"/>
        </w:rPr>
        <w:t>stated</w:t>
      </w:r>
      <w:r w:rsidRPr="003E7B73">
        <w:rPr>
          <w:rFonts w:ascii="Arial" w:hAnsi="Arial" w:cs="Arial"/>
          <w:spacing w:val="-11"/>
        </w:rPr>
        <w:t xml:space="preserve"> </w:t>
      </w:r>
      <w:r w:rsidRPr="003E7B73">
        <w:rPr>
          <w:rFonts w:ascii="Arial" w:hAnsi="Arial" w:cs="Arial"/>
        </w:rPr>
        <w:t>at</w:t>
      </w:r>
      <w:r w:rsidRPr="003E7B73">
        <w:rPr>
          <w:rFonts w:ascii="Arial" w:hAnsi="Arial" w:cs="Arial"/>
          <w:spacing w:val="-11"/>
        </w:rPr>
        <w:t xml:space="preserve"> </w:t>
      </w:r>
      <w:r w:rsidRPr="003E7B73">
        <w:rPr>
          <w:rFonts w:ascii="Arial" w:hAnsi="Arial" w:cs="Arial"/>
        </w:rPr>
        <w:t>the</w:t>
      </w:r>
      <w:r w:rsidRPr="003E7B73">
        <w:rPr>
          <w:rFonts w:ascii="Arial" w:hAnsi="Arial" w:cs="Arial"/>
          <w:spacing w:val="-10"/>
        </w:rPr>
        <w:t xml:space="preserve"> </w:t>
      </w:r>
      <w:r w:rsidRPr="003E7B73">
        <w:rPr>
          <w:rFonts w:ascii="Arial" w:hAnsi="Arial" w:cs="Arial"/>
        </w:rPr>
        <w:t>start</w:t>
      </w:r>
      <w:r w:rsidRPr="003E7B73">
        <w:rPr>
          <w:rFonts w:ascii="Arial" w:hAnsi="Arial" w:cs="Arial"/>
          <w:spacing w:val="-11"/>
        </w:rPr>
        <w:t xml:space="preserve"> </w:t>
      </w:r>
      <w:r w:rsidRPr="003E7B73">
        <w:rPr>
          <w:rFonts w:ascii="Arial" w:hAnsi="Arial" w:cs="Arial"/>
        </w:rPr>
        <w:t>of</w:t>
      </w:r>
      <w:r w:rsidRPr="003E7B73">
        <w:rPr>
          <w:rFonts w:ascii="Arial" w:hAnsi="Arial" w:cs="Arial"/>
          <w:spacing w:val="-10"/>
        </w:rPr>
        <w:t xml:space="preserve"> </w:t>
      </w:r>
      <w:r w:rsidRPr="003E7B73">
        <w:rPr>
          <w:rFonts w:ascii="Arial" w:hAnsi="Arial" w:cs="Arial"/>
        </w:rPr>
        <w:t>each</w:t>
      </w:r>
      <w:r w:rsidRPr="003E7B73">
        <w:rPr>
          <w:rFonts w:ascii="Arial" w:hAnsi="Arial" w:cs="Arial"/>
          <w:spacing w:val="-11"/>
        </w:rPr>
        <w:t xml:space="preserve"> </w:t>
      </w:r>
      <w:r w:rsidRPr="003E7B73">
        <w:rPr>
          <w:rFonts w:ascii="Arial" w:hAnsi="Arial" w:cs="Arial"/>
        </w:rPr>
        <w:t>chapter.</w:t>
      </w:r>
      <w:r w:rsidRPr="003E7B73">
        <w:rPr>
          <w:rFonts w:ascii="Arial" w:hAnsi="Arial" w:cs="Arial"/>
          <w:spacing w:val="-11"/>
        </w:rPr>
        <w:t xml:space="preserve"> </w:t>
      </w:r>
      <w:r w:rsidRPr="003E7B73">
        <w:rPr>
          <w:rFonts w:ascii="Arial" w:hAnsi="Arial" w:cs="Arial"/>
        </w:rPr>
        <w:t>They</w:t>
      </w:r>
      <w:r w:rsidRPr="003E7B73">
        <w:rPr>
          <w:rFonts w:ascii="Arial" w:hAnsi="Arial" w:cs="Arial"/>
          <w:spacing w:val="-8"/>
        </w:rPr>
        <w:t xml:space="preserve"> </w:t>
      </w:r>
      <w:r w:rsidRPr="003E7B73">
        <w:rPr>
          <w:rFonts w:ascii="Arial" w:hAnsi="Arial" w:cs="Arial"/>
        </w:rPr>
        <w:t>help</w:t>
      </w:r>
      <w:r w:rsidRPr="003E7B73">
        <w:rPr>
          <w:rFonts w:ascii="Arial" w:hAnsi="Arial" w:cs="Arial"/>
          <w:spacing w:val="-11"/>
        </w:rPr>
        <w:t xml:space="preserve"> </w:t>
      </w:r>
      <w:r w:rsidRPr="003E7B73">
        <w:rPr>
          <w:rFonts w:ascii="Arial" w:hAnsi="Arial" w:cs="Arial"/>
        </w:rPr>
        <w:t>the</w:t>
      </w:r>
      <w:r w:rsidRPr="003E7B73">
        <w:rPr>
          <w:rFonts w:ascii="Arial" w:hAnsi="Arial" w:cs="Arial"/>
          <w:spacing w:val="-10"/>
        </w:rPr>
        <w:t xml:space="preserve"> </w:t>
      </w:r>
      <w:r w:rsidRPr="003E7B73">
        <w:rPr>
          <w:rFonts w:ascii="Arial" w:hAnsi="Arial" w:cs="Arial"/>
        </w:rPr>
        <w:t>participant to identify and understand the important lessons to be learned.</w:t>
      </w:r>
    </w:p>
    <w:p w14:paraId="316D98A2" w14:textId="77777777" w:rsidR="003C5FFF" w:rsidRPr="003E7B73" w:rsidRDefault="008B76DD">
      <w:pPr>
        <w:pStyle w:val="BodyText"/>
        <w:spacing w:before="205" w:line="276" w:lineRule="auto"/>
        <w:ind w:left="120" w:right="119"/>
        <w:jc w:val="both"/>
        <w:rPr>
          <w:rFonts w:ascii="Arial" w:hAnsi="Arial" w:cs="Arial"/>
        </w:rPr>
      </w:pPr>
      <w:r w:rsidRPr="003E7B73">
        <w:rPr>
          <w:rFonts w:ascii="Arial" w:hAnsi="Arial" w:cs="Arial"/>
        </w:rPr>
        <w:t>Assessment methods of Learners are VARCS-based [valid, authentic, reliable current and sufficient] analysis of their work, results of quizzes, standardized tests, and essays. The methods include integrated assessment, formative and summative assessment, workplace assessment, amongst others.</w:t>
      </w:r>
    </w:p>
    <w:p w14:paraId="54854FB3" w14:textId="77777777" w:rsidR="003C5FFF" w:rsidRPr="003E7B73" w:rsidRDefault="008B76DD">
      <w:pPr>
        <w:pStyle w:val="Heading2"/>
        <w:numPr>
          <w:ilvl w:val="1"/>
          <w:numId w:val="4"/>
        </w:numPr>
        <w:tabs>
          <w:tab w:val="left" w:pos="842"/>
        </w:tabs>
        <w:spacing w:before="200"/>
        <w:ind w:left="841" w:hanging="152"/>
        <w:jc w:val="both"/>
        <w:rPr>
          <w:rFonts w:ascii="Arial" w:hAnsi="Arial" w:cs="Arial"/>
          <w:sz w:val="20"/>
        </w:rPr>
      </w:pPr>
      <w:r w:rsidRPr="003E7B73">
        <w:rPr>
          <w:rFonts w:ascii="Arial" w:hAnsi="Arial" w:cs="Arial"/>
        </w:rPr>
        <w:t>Pre-</w:t>
      </w:r>
      <w:r w:rsidRPr="003E7B73">
        <w:rPr>
          <w:rFonts w:ascii="Arial" w:hAnsi="Arial" w:cs="Arial"/>
          <w:spacing w:val="-9"/>
        </w:rPr>
        <w:t xml:space="preserve"> </w:t>
      </w:r>
      <w:r w:rsidRPr="003E7B73">
        <w:rPr>
          <w:rFonts w:ascii="Arial" w:hAnsi="Arial" w:cs="Arial"/>
        </w:rPr>
        <w:t>and</w:t>
      </w:r>
      <w:r w:rsidRPr="003E7B73">
        <w:rPr>
          <w:rFonts w:ascii="Arial" w:hAnsi="Arial" w:cs="Arial"/>
          <w:spacing w:val="-10"/>
        </w:rPr>
        <w:t xml:space="preserve"> </w:t>
      </w:r>
      <w:r w:rsidRPr="003E7B73">
        <w:rPr>
          <w:rFonts w:ascii="Arial" w:hAnsi="Arial" w:cs="Arial"/>
        </w:rPr>
        <w:t>post-</w:t>
      </w:r>
      <w:r w:rsidRPr="003E7B73">
        <w:rPr>
          <w:rFonts w:ascii="Arial" w:hAnsi="Arial" w:cs="Arial"/>
          <w:spacing w:val="-2"/>
        </w:rPr>
        <w:t>quizzes</w:t>
      </w:r>
    </w:p>
    <w:p w14:paraId="194F5F7F" w14:textId="77777777" w:rsidR="003C5FFF" w:rsidRPr="003E7B73" w:rsidRDefault="008B76DD">
      <w:pPr>
        <w:pStyle w:val="BodyText"/>
        <w:spacing w:before="37" w:line="276" w:lineRule="auto"/>
        <w:ind w:left="480" w:right="117"/>
        <w:jc w:val="both"/>
        <w:rPr>
          <w:rFonts w:ascii="Arial" w:hAnsi="Arial" w:cs="Arial"/>
        </w:rPr>
      </w:pPr>
      <w:r w:rsidRPr="003E7B73">
        <w:rPr>
          <w:rFonts w:ascii="Arial" w:hAnsi="Arial" w:cs="Arial"/>
        </w:rPr>
        <w:t>There is a multiple-choice quiz of 10 to 20 questions at the end of the Unit. Learners are encouraged to take a pre-quiz before starting each Unit, to benchmark their current knowledge,</w:t>
      </w:r>
      <w:r w:rsidRPr="003E7B73">
        <w:rPr>
          <w:rFonts w:ascii="Arial" w:hAnsi="Arial" w:cs="Arial"/>
          <w:spacing w:val="-3"/>
        </w:rPr>
        <w:t xml:space="preserve"> </w:t>
      </w:r>
      <w:r w:rsidRPr="003E7B73">
        <w:rPr>
          <w:rFonts w:ascii="Arial" w:hAnsi="Arial" w:cs="Arial"/>
        </w:rPr>
        <w:t>and</w:t>
      </w:r>
      <w:r w:rsidRPr="003E7B73">
        <w:rPr>
          <w:rFonts w:ascii="Arial" w:hAnsi="Arial" w:cs="Arial"/>
          <w:spacing w:val="-5"/>
        </w:rPr>
        <w:t xml:space="preserve"> </w:t>
      </w:r>
      <w:r w:rsidRPr="003E7B73">
        <w:rPr>
          <w:rFonts w:ascii="Arial" w:hAnsi="Arial" w:cs="Arial"/>
        </w:rPr>
        <w:t>a</w:t>
      </w:r>
      <w:r w:rsidRPr="003E7B73">
        <w:rPr>
          <w:rFonts w:ascii="Arial" w:hAnsi="Arial" w:cs="Arial"/>
          <w:spacing w:val="-5"/>
        </w:rPr>
        <w:t xml:space="preserve"> </w:t>
      </w:r>
      <w:r w:rsidRPr="003E7B73">
        <w:rPr>
          <w:rFonts w:ascii="Arial" w:hAnsi="Arial" w:cs="Arial"/>
        </w:rPr>
        <w:t>post-quiz</w:t>
      </w:r>
      <w:r w:rsidRPr="003E7B73">
        <w:rPr>
          <w:rFonts w:ascii="Arial" w:hAnsi="Arial" w:cs="Arial"/>
          <w:spacing w:val="-5"/>
        </w:rPr>
        <w:t xml:space="preserve"> </w:t>
      </w:r>
      <w:r w:rsidRPr="003E7B73">
        <w:rPr>
          <w:rFonts w:ascii="Arial" w:hAnsi="Arial" w:cs="Arial"/>
        </w:rPr>
        <w:t>after</w:t>
      </w:r>
      <w:r w:rsidRPr="003E7B73">
        <w:rPr>
          <w:rFonts w:ascii="Arial" w:hAnsi="Arial" w:cs="Arial"/>
          <w:spacing w:val="-5"/>
        </w:rPr>
        <w:t xml:space="preserve"> </w:t>
      </w:r>
      <w:r w:rsidRPr="003E7B73">
        <w:rPr>
          <w:rFonts w:ascii="Arial" w:hAnsi="Arial" w:cs="Arial"/>
        </w:rPr>
        <w:t>each</w:t>
      </w:r>
      <w:r w:rsidRPr="003E7B73">
        <w:rPr>
          <w:rFonts w:ascii="Arial" w:hAnsi="Arial" w:cs="Arial"/>
          <w:spacing w:val="-4"/>
        </w:rPr>
        <w:t xml:space="preserve"> </w:t>
      </w:r>
      <w:r w:rsidRPr="003E7B73">
        <w:rPr>
          <w:rFonts w:ascii="Arial" w:hAnsi="Arial" w:cs="Arial"/>
        </w:rPr>
        <w:t>Unit,</w:t>
      </w:r>
      <w:r w:rsidRPr="003E7B73">
        <w:rPr>
          <w:rFonts w:ascii="Arial" w:hAnsi="Arial" w:cs="Arial"/>
          <w:spacing w:val="-6"/>
        </w:rPr>
        <w:t xml:space="preserve"> </w:t>
      </w:r>
      <w:r w:rsidRPr="003E7B73">
        <w:rPr>
          <w:rFonts w:ascii="Arial" w:hAnsi="Arial" w:cs="Arial"/>
        </w:rPr>
        <w:t>to</w:t>
      </w:r>
      <w:r w:rsidRPr="003E7B73">
        <w:rPr>
          <w:rFonts w:ascii="Arial" w:hAnsi="Arial" w:cs="Arial"/>
          <w:spacing w:val="-5"/>
        </w:rPr>
        <w:t xml:space="preserve"> </w:t>
      </w:r>
      <w:r w:rsidRPr="003E7B73">
        <w:rPr>
          <w:rFonts w:ascii="Arial" w:hAnsi="Arial" w:cs="Arial"/>
        </w:rPr>
        <w:t>assess</w:t>
      </w:r>
      <w:r w:rsidRPr="003E7B73">
        <w:rPr>
          <w:rFonts w:ascii="Arial" w:hAnsi="Arial" w:cs="Arial"/>
          <w:spacing w:val="-5"/>
        </w:rPr>
        <w:t xml:space="preserve"> </w:t>
      </w:r>
      <w:r w:rsidRPr="003E7B73">
        <w:rPr>
          <w:rFonts w:ascii="Arial" w:hAnsi="Arial" w:cs="Arial"/>
        </w:rPr>
        <w:t>what</w:t>
      </w:r>
      <w:r w:rsidRPr="003E7B73">
        <w:rPr>
          <w:rFonts w:ascii="Arial" w:hAnsi="Arial" w:cs="Arial"/>
          <w:spacing w:val="-5"/>
        </w:rPr>
        <w:t xml:space="preserve"> </w:t>
      </w:r>
      <w:r w:rsidRPr="003E7B73">
        <w:rPr>
          <w:rFonts w:ascii="Arial" w:hAnsi="Arial" w:cs="Arial"/>
        </w:rPr>
        <w:t>they</w:t>
      </w:r>
      <w:r w:rsidRPr="003E7B73">
        <w:rPr>
          <w:rFonts w:ascii="Arial" w:hAnsi="Arial" w:cs="Arial"/>
          <w:spacing w:val="-5"/>
        </w:rPr>
        <w:t xml:space="preserve"> </w:t>
      </w:r>
      <w:r w:rsidRPr="003E7B73">
        <w:rPr>
          <w:rFonts w:ascii="Arial" w:hAnsi="Arial" w:cs="Arial"/>
        </w:rPr>
        <w:t>have</w:t>
      </w:r>
      <w:r w:rsidRPr="003E7B73">
        <w:rPr>
          <w:rFonts w:ascii="Arial" w:hAnsi="Arial" w:cs="Arial"/>
          <w:spacing w:val="-4"/>
        </w:rPr>
        <w:t xml:space="preserve"> </w:t>
      </w:r>
      <w:r w:rsidRPr="003E7B73">
        <w:rPr>
          <w:rFonts w:ascii="Arial" w:hAnsi="Arial" w:cs="Arial"/>
        </w:rPr>
        <w:t>learned.</w:t>
      </w:r>
      <w:r w:rsidRPr="003E7B73">
        <w:rPr>
          <w:rFonts w:ascii="Arial" w:hAnsi="Arial" w:cs="Arial"/>
          <w:spacing w:val="-5"/>
        </w:rPr>
        <w:t xml:space="preserve"> </w:t>
      </w:r>
      <w:r w:rsidRPr="003E7B73">
        <w:rPr>
          <w:rFonts w:ascii="Arial" w:hAnsi="Arial" w:cs="Arial"/>
        </w:rPr>
        <w:t>Participants are</w:t>
      </w:r>
      <w:r w:rsidRPr="003E7B73">
        <w:rPr>
          <w:rFonts w:ascii="Arial" w:hAnsi="Arial" w:cs="Arial"/>
          <w:spacing w:val="-9"/>
        </w:rPr>
        <w:t xml:space="preserve"> </w:t>
      </w:r>
      <w:r w:rsidRPr="003E7B73">
        <w:rPr>
          <w:rFonts w:ascii="Arial" w:hAnsi="Arial" w:cs="Arial"/>
        </w:rPr>
        <w:t>provided</w:t>
      </w:r>
      <w:r w:rsidRPr="003E7B73">
        <w:rPr>
          <w:rFonts w:ascii="Arial" w:hAnsi="Arial" w:cs="Arial"/>
          <w:spacing w:val="-10"/>
        </w:rPr>
        <w:t xml:space="preserve"> </w:t>
      </w:r>
      <w:r w:rsidRPr="003E7B73">
        <w:rPr>
          <w:rFonts w:ascii="Arial" w:hAnsi="Arial" w:cs="Arial"/>
        </w:rPr>
        <w:t>with</w:t>
      </w:r>
      <w:r w:rsidRPr="003E7B73">
        <w:rPr>
          <w:rFonts w:ascii="Arial" w:hAnsi="Arial" w:cs="Arial"/>
          <w:spacing w:val="-9"/>
        </w:rPr>
        <w:t xml:space="preserve"> </w:t>
      </w:r>
      <w:r w:rsidRPr="003E7B73">
        <w:rPr>
          <w:rFonts w:ascii="Arial" w:hAnsi="Arial" w:cs="Arial"/>
        </w:rPr>
        <w:t>the</w:t>
      </w:r>
      <w:r w:rsidRPr="003E7B73">
        <w:rPr>
          <w:rFonts w:ascii="Arial" w:hAnsi="Arial" w:cs="Arial"/>
          <w:spacing w:val="-8"/>
        </w:rPr>
        <w:t xml:space="preserve"> </w:t>
      </w:r>
      <w:r w:rsidRPr="003E7B73">
        <w:rPr>
          <w:rFonts w:ascii="Arial" w:hAnsi="Arial" w:cs="Arial"/>
        </w:rPr>
        <w:t>correct</w:t>
      </w:r>
      <w:r w:rsidRPr="003E7B73">
        <w:rPr>
          <w:rFonts w:ascii="Arial" w:hAnsi="Arial" w:cs="Arial"/>
          <w:spacing w:val="-10"/>
        </w:rPr>
        <w:t xml:space="preserve"> </w:t>
      </w:r>
      <w:r w:rsidRPr="003E7B73">
        <w:rPr>
          <w:rFonts w:ascii="Arial" w:hAnsi="Arial" w:cs="Arial"/>
        </w:rPr>
        <w:t>answers</w:t>
      </w:r>
      <w:r w:rsidRPr="003E7B73">
        <w:rPr>
          <w:rFonts w:ascii="Arial" w:hAnsi="Arial" w:cs="Arial"/>
          <w:spacing w:val="-8"/>
        </w:rPr>
        <w:t xml:space="preserve"> </w:t>
      </w:r>
      <w:r w:rsidRPr="003E7B73">
        <w:rPr>
          <w:rFonts w:ascii="Arial" w:hAnsi="Arial" w:cs="Arial"/>
        </w:rPr>
        <w:t>so</w:t>
      </w:r>
      <w:r w:rsidRPr="003E7B73">
        <w:rPr>
          <w:rFonts w:ascii="Arial" w:hAnsi="Arial" w:cs="Arial"/>
          <w:spacing w:val="-8"/>
        </w:rPr>
        <w:t xml:space="preserve"> </w:t>
      </w:r>
      <w:r w:rsidRPr="003E7B73">
        <w:rPr>
          <w:rFonts w:ascii="Arial" w:hAnsi="Arial" w:cs="Arial"/>
        </w:rPr>
        <w:t>that</w:t>
      </w:r>
      <w:r w:rsidRPr="003E7B73">
        <w:rPr>
          <w:rFonts w:ascii="Arial" w:hAnsi="Arial" w:cs="Arial"/>
          <w:spacing w:val="-9"/>
        </w:rPr>
        <w:t xml:space="preserve"> </w:t>
      </w:r>
      <w:r w:rsidRPr="003E7B73">
        <w:rPr>
          <w:rFonts w:ascii="Arial" w:hAnsi="Arial" w:cs="Arial"/>
        </w:rPr>
        <w:t>they</w:t>
      </w:r>
      <w:r w:rsidRPr="003E7B73">
        <w:rPr>
          <w:rFonts w:ascii="Arial" w:hAnsi="Arial" w:cs="Arial"/>
          <w:spacing w:val="-9"/>
        </w:rPr>
        <w:t xml:space="preserve"> </w:t>
      </w:r>
      <w:r w:rsidRPr="003E7B73">
        <w:rPr>
          <w:rFonts w:ascii="Arial" w:hAnsi="Arial" w:cs="Arial"/>
        </w:rPr>
        <w:t>can</w:t>
      </w:r>
      <w:r w:rsidRPr="003E7B73">
        <w:rPr>
          <w:rFonts w:ascii="Arial" w:hAnsi="Arial" w:cs="Arial"/>
          <w:spacing w:val="-9"/>
        </w:rPr>
        <w:t xml:space="preserve"> </w:t>
      </w:r>
      <w:r w:rsidRPr="003E7B73">
        <w:rPr>
          <w:rFonts w:ascii="Arial" w:hAnsi="Arial" w:cs="Arial"/>
        </w:rPr>
        <w:t>mark</w:t>
      </w:r>
      <w:r w:rsidRPr="003E7B73">
        <w:rPr>
          <w:rFonts w:ascii="Arial" w:hAnsi="Arial" w:cs="Arial"/>
          <w:spacing w:val="-8"/>
        </w:rPr>
        <w:t xml:space="preserve"> </w:t>
      </w:r>
      <w:r w:rsidRPr="003E7B73">
        <w:rPr>
          <w:rFonts w:ascii="Arial" w:hAnsi="Arial" w:cs="Arial"/>
        </w:rPr>
        <w:t>their</w:t>
      </w:r>
      <w:r w:rsidRPr="003E7B73">
        <w:rPr>
          <w:rFonts w:ascii="Arial" w:hAnsi="Arial" w:cs="Arial"/>
          <w:spacing w:val="-9"/>
        </w:rPr>
        <w:t xml:space="preserve"> </w:t>
      </w:r>
      <w:r w:rsidRPr="003E7B73">
        <w:rPr>
          <w:rFonts w:ascii="Arial" w:hAnsi="Arial" w:cs="Arial"/>
        </w:rPr>
        <w:t>quizzes.</w:t>
      </w:r>
      <w:r w:rsidRPr="003E7B73">
        <w:rPr>
          <w:rFonts w:ascii="Arial" w:hAnsi="Arial" w:cs="Arial"/>
          <w:spacing w:val="-9"/>
        </w:rPr>
        <w:t xml:space="preserve"> </w:t>
      </w:r>
      <w:r w:rsidRPr="003E7B73">
        <w:rPr>
          <w:rFonts w:ascii="Arial" w:hAnsi="Arial" w:cs="Arial"/>
        </w:rPr>
        <w:t>Self-assessment allows participants to monitor their own progress through the course.</w:t>
      </w:r>
    </w:p>
    <w:p w14:paraId="150F39F8" w14:textId="77777777" w:rsidR="003C5FFF" w:rsidRPr="003E7B73" w:rsidRDefault="003C5FFF">
      <w:pPr>
        <w:pStyle w:val="BodyText"/>
        <w:spacing w:before="3"/>
        <w:rPr>
          <w:rFonts w:ascii="Arial" w:hAnsi="Arial" w:cs="Arial"/>
          <w:sz w:val="25"/>
        </w:rPr>
      </w:pPr>
    </w:p>
    <w:p w14:paraId="042FA6BB" w14:textId="77777777" w:rsidR="003C5FFF" w:rsidRPr="003E7B73" w:rsidRDefault="008B76DD">
      <w:pPr>
        <w:pStyle w:val="Heading2"/>
        <w:numPr>
          <w:ilvl w:val="1"/>
          <w:numId w:val="4"/>
        </w:numPr>
        <w:tabs>
          <w:tab w:val="left" w:pos="842"/>
        </w:tabs>
        <w:ind w:left="841" w:hanging="230"/>
        <w:jc w:val="both"/>
        <w:rPr>
          <w:rFonts w:ascii="Arial" w:hAnsi="Arial" w:cs="Arial"/>
          <w:sz w:val="20"/>
        </w:rPr>
      </w:pPr>
      <w:r w:rsidRPr="003E7B73">
        <w:rPr>
          <w:rFonts w:ascii="Arial" w:hAnsi="Arial" w:cs="Arial"/>
          <w:w w:val="95"/>
        </w:rPr>
        <w:t>Question-and-answer</w:t>
      </w:r>
      <w:r w:rsidRPr="003E7B73">
        <w:rPr>
          <w:rFonts w:ascii="Arial" w:hAnsi="Arial" w:cs="Arial"/>
          <w:spacing w:val="65"/>
          <w:w w:val="150"/>
        </w:rPr>
        <w:t xml:space="preserve"> </w:t>
      </w:r>
      <w:r w:rsidRPr="003E7B73">
        <w:rPr>
          <w:rFonts w:ascii="Arial" w:hAnsi="Arial" w:cs="Arial"/>
          <w:spacing w:val="-2"/>
          <w:w w:val="95"/>
        </w:rPr>
        <w:t>format</w:t>
      </w:r>
    </w:p>
    <w:p w14:paraId="331BF9EC" w14:textId="77777777" w:rsidR="003C5FFF" w:rsidRPr="003E7B73" w:rsidRDefault="008B76DD">
      <w:pPr>
        <w:pStyle w:val="BodyText"/>
        <w:spacing w:before="38" w:line="276" w:lineRule="auto"/>
        <w:ind w:left="480" w:right="120"/>
        <w:jc w:val="both"/>
        <w:rPr>
          <w:rFonts w:ascii="Arial" w:hAnsi="Arial" w:cs="Arial"/>
        </w:rPr>
      </w:pPr>
      <w:r w:rsidRPr="003E7B73">
        <w:rPr>
          <w:rFonts w:ascii="Arial" w:hAnsi="Arial" w:cs="Arial"/>
        </w:rPr>
        <w:t>Theoretical knowledge is presented in a question-and-answer format, which encourages the</w:t>
      </w:r>
      <w:r w:rsidRPr="003E7B73">
        <w:rPr>
          <w:rFonts w:ascii="Arial" w:hAnsi="Arial" w:cs="Arial"/>
          <w:spacing w:val="-8"/>
        </w:rPr>
        <w:t xml:space="preserve"> </w:t>
      </w:r>
      <w:r w:rsidRPr="003E7B73">
        <w:rPr>
          <w:rFonts w:ascii="Arial" w:hAnsi="Arial" w:cs="Arial"/>
        </w:rPr>
        <w:t>learner</w:t>
      </w:r>
      <w:r w:rsidRPr="003E7B73">
        <w:rPr>
          <w:rFonts w:ascii="Arial" w:hAnsi="Arial" w:cs="Arial"/>
          <w:spacing w:val="-8"/>
        </w:rPr>
        <w:t xml:space="preserve"> </w:t>
      </w:r>
      <w:r w:rsidRPr="003E7B73">
        <w:rPr>
          <w:rFonts w:ascii="Arial" w:hAnsi="Arial" w:cs="Arial"/>
        </w:rPr>
        <w:t>to</w:t>
      </w:r>
      <w:r w:rsidRPr="003E7B73">
        <w:rPr>
          <w:rFonts w:ascii="Arial" w:hAnsi="Arial" w:cs="Arial"/>
          <w:spacing w:val="-8"/>
        </w:rPr>
        <w:t xml:space="preserve"> </w:t>
      </w:r>
      <w:r w:rsidRPr="003E7B73">
        <w:rPr>
          <w:rFonts w:ascii="Arial" w:hAnsi="Arial" w:cs="Arial"/>
        </w:rPr>
        <w:t>actively</w:t>
      </w:r>
      <w:r w:rsidRPr="003E7B73">
        <w:rPr>
          <w:rFonts w:ascii="Arial" w:hAnsi="Arial" w:cs="Arial"/>
          <w:spacing w:val="-9"/>
        </w:rPr>
        <w:t xml:space="preserve"> </w:t>
      </w:r>
      <w:r w:rsidRPr="003E7B73">
        <w:rPr>
          <w:rFonts w:ascii="Arial" w:hAnsi="Arial" w:cs="Arial"/>
        </w:rPr>
        <w:t>participate</w:t>
      </w:r>
      <w:r w:rsidRPr="003E7B73">
        <w:rPr>
          <w:rFonts w:ascii="Arial" w:hAnsi="Arial" w:cs="Arial"/>
          <w:spacing w:val="-8"/>
        </w:rPr>
        <w:t xml:space="preserve"> </w:t>
      </w:r>
      <w:r w:rsidRPr="003E7B73">
        <w:rPr>
          <w:rFonts w:ascii="Arial" w:hAnsi="Arial" w:cs="Arial"/>
        </w:rPr>
        <w:t>in</w:t>
      </w:r>
      <w:r w:rsidRPr="003E7B73">
        <w:rPr>
          <w:rFonts w:ascii="Arial" w:hAnsi="Arial" w:cs="Arial"/>
          <w:spacing w:val="-8"/>
        </w:rPr>
        <w:t xml:space="preserve"> </w:t>
      </w:r>
      <w:r w:rsidRPr="003E7B73">
        <w:rPr>
          <w:rFonts w:ascii="Arial" w:hAnsi="Arial" w:cs="Arial"/>
        </w:rPr>
        <w:t>the</w:t>
      </w:r>
      <w:r w:rsidRPr="003E7B73">
        <w:rPr>
          <w:rFonts w:ascii="Arial" w:hAnsi="Arial" w:cs="Arial"/>
          <w:spacing w:val="-8"/>
        </w:rPr>
        <w:t xml:space="preserve"> </w:t>
      </w:r>
      <w:r w:rsidRPr="003E7B73">
        <w:rPr>
          <w:rFonts w:ascii="Arial" w:hAnsi="Arial" w:cs="Arial"/>
        </w:rPr>
        <w:t>learning</w:t>
      </w:r>
      <w:r w:rsidRPr="003E7B73">
        <w:rPr>
          <w:rFonts w:ascii="Arial" w:hAnsi="Arial" w:cs="Arial"/>
          <w:spacing w:val="-9"/>
        </w:rPr>
        <w:t xml:space="preserve"> </w:t>
      </w:r>
      <w:r w:rsidRPr="003E7B73">
        <w:rPr>
          <w:rFonts w:ascii="Arial" w:hAnsi="Arial" w:cs="Arial"/>
        </w:rPr>
        <w:t>process.</w:t>
      </w:r>
      <w:r w:rsidRPr="003E7B73">
        <w:rPr>
          <w:rFonts w:ascii="Arial" w:hAnsi="Arial" w:cs="Arial"/>
          <w:spacing w:val="-9"/>
        </w:rPr>
        <w:t xml:space="preserve"> </w:t>
      </w:r>
      <w:r w:rsidRPr="003E7B73">
        <w:rPr>
          <w:rFonts w:ascii="Arial" w:hAnsi="Arial" w:cs="Arial"/>
        </w:rPr>
        <w:t>In</w:t>
      </w:r>
      <w:r w:rsidRPr="003E7B73">
        <w:rPr>
          <w:rFonts w:ascii="Arial" w:hAnsi="Arial" w:cs="Arial"/>
          <w:spacing w:val="-6"/>
        </w:rPr>
        <w:t xml:space="preserve"> </w:t>
      </w:r>
      <w:r w:rsidRPr="003E7B73">
        <w:rPr>
          <w:rFonts w:ascii="Arial" w:hAnsi="Arial" w:cs="Arial"/>
        </w:rPr>
        <w:t>this</w:t>
      </w:r>
      <w:r w:rsidRPr="003E7B73">
        <w:rPr>
          <w:rFonts w:ascii="Arial" w:hAnsi="Arial" w:cs="Arial"/>
          <w:spacing w:val="-9"/>
        </w:rPr>
        <w:t xml:space="preserve"> </w:t>
      </w:r>
      <w:r w:rsidRPr="003E7B73">
        <w:rPr>
          <w:rFonts w:ascii="Arial" w:hAnsi="Arial" w:cs="Arial"/>
        </w:rPr>
        <w:t>way,</w:t>
      </w:r>
      <w:r w:rsidRPr="003E7B73">
        <w:rPr>
          <w:rFonts w:ascii="Arial" w:hAnsi="Arial" w:cs="Arial"/>
          <w:spacing w:val="-9"/>
        </w:rPr>
        <w:t xml:space="preserve"> </w:t>
      </w:r>
      <w:r w:rsidRPr="003E7B73">
        <w:rPr>
          <w:rFonts w:ascii="Arial" w:hAnsi="Arial" w:cs="Arial"/>
        </w:rPr>
        <w:t>the</w:t>
      </w:r>
      <w:r w:rsidRPr="003E7B73">
        <w:rPr>
          <w:rFonts w:ascii="Arial" w:hAnsi="Arial" w:cs="Arial"/>
          <w:spacing w:val="-8"/>
        </w:rPr>
        <w:t xml:space="preserve"> </w:t>
      </w:r>
      <w:r w:rsidRPr="003E7B73">
        <w:rPr>
          <w:rFonts w:ascii="Arial" w:hAnsi="Arial" w:cs="Arial"/>
        </w:rPr>
        <w:t>participant</w:t>
      </w:r>
      <w:r w:rsidRPr="003E7B73">
        <w:rPr>
          <w:rFonts w:ascii="Arial" w:hAnsi="Arial" w:cs="Arial"/>
          <w:spacing w:val="-9"/>
        </w:rPr>
        <w:t xml:space="preserve"> </w:t>
      </w:r>
      <w:r w:rsidRPr="003E7B73">
        <w:rPr>
          <w:rFonts w:ascii="Arial" w:hAnsi="Arial" w:cs="Arial"/>
        </w:rPr>
        <w:t>is</w:t>
      </w:r>
      <w:r w:rsidRPr="003E7B73">
        <w:rPr>
          <w:rFonts w:ascii="Arial" w:hAnsi="Arial" w:cs="Arial"/>
          <w:spacing w:val="-8"/>
        </w:rPr>
        <w:t xml:space="preserve"> </w:t>
      </w:r>
      <w:r w:rsidRPr="003E7B73">
        <w:rPr>
          <w:rFonts w:ascii="Arial" w:hAnsi="Arial" w:cs="Arial"/>
        </w:rPr>
        <w:t>led step by step through the learning objectives and outcomes of each Unit.</w:t>
      </w:r>
    </w:p>
    <w:p w14:paraId="534FB018" w14:textId="77777777" w:rsidR="003C5FFF" w:rsidRPr="003E7B73" w:rsidRDefault="008B76DD">
      <w:pPr>
        <w:pStyle w:val="BodyText"/>
        <w:spacing w:line="276" w:lineRule="auto"/>
        <w:ind w:left="480" w:right="120"/>
        <w:jc w:val="both"/>
        <w:rPr>
          <w:rFonts w:ascii="Arial" w:hAnsi="Arial" w:cs="Arial"/>
        </w:rPr>
      </w:pPr>
      <w:r w:rsidRPr="003E7B73">
        <w:rPr>
          <w:rFonts w:ascii="Arial" w:hAnsi="Arial" w:cs="Arial"/>
        </w:rPr>
        <w:t>The</w:t>
      </w:r>
      <w:r w:rsidRPr="003E7B73">
        <w:rPr>
          <w:rFonts w:ascii="Arial" w:hAnsi="Arial" w:cs="Arial"/>
          <w:spacing w:val="-2"/>
        </w:rPr>
        <w:t xml:space="preserve"> </w:t>
      </w:r>
      <w:r w:rsidRPr="003E7B73">
        <w:rPr>
          <w:rFonts w:ascii="Arial" w:hAnsi="Arial" w:cs="Arial"/>
        </w:rPr>
        <w:t>training</w:t>
      </w:r>
      <w:r w:rsidRPr="003E7B73">
        <w:rPr>
          <w:rFonts w:ascii="Arial" w:hAnsi="Arial" w:cs="Arial"/>
          <w:spacing w:val="-2"/>
        </w:rPr>
        <w:t xml:space="preserve"> </w:t>
      </w:r>
      <w:r w:rsidRPr="003E7B73">
        <w:rPr>
          <w:rFonts w:ascii="Arial" w:hAnsi="Arial" w:cs="Arial"/>
        </w:rPr>
        <w:t>materials</w:t>
      </w:r>
      <w:r w:rsidRPr="003E7B73">
        <w:rPr>
          <w:rFonts w:ascii="Arial" w:hAnsi="Arial" w:cs="Arial"/>
          <w:spacing w:val="-4"/>
        </w:rPr>
        <w:t xml:space="preserve"> </w:t>
      </w:r>
      <w:r w:rsidRPr="003E7B73">
        <w:rPr>
          <w:rFonts w:ascii="Arial" w:hAnsi="Arial" w:cs="Arial"/>
        </w:rPr>
        <w:t>include</w:t>
      </w:r>
      <w:r w:rsidRPr="003E7B73">
        <w:rPr>
          <w:rFonts w:ascii="Arial" w:hAnsi="Arial" w:cs="Arial"/>
          <w:spacing w:val="-2"/>
        </w:rPr>
        <w:t xml:space="preserve"> </w:t>
      </w:r>
      <w:r w:rsidRPr="003E7B73">
        <w:rPr>
          <w:rFonts w:ascii="Arial" w:hAnsi="Arial" w:cs="Arial"/>
        </w:rPr>
        <w:t>simplified</w:t>
      </w:r>
      <w:r w:rsidRPr="003E7B73">
        <w:rPr>
          <w:rFonts w:ascii="Arial" w:hAnsi="Arial" w:cs="Arial"/>
          <w:spacing w:val="-3"/>
        </w:rPr>
        <w:t xml:space="preserve"> </w:t>
      </w:r>
      <w:r w:rsidRPr="003E7B73">
        <w:rPr>
          <w:rFonts w:ascii="Arial" w:hAnsi="Arial" w:cs="Arial"/>
        </w:rPr>
        <w:t>flow</w:t>
      </w:r>
      <w:r w:rsidRPr="003E7B73">
        <w:rPr>
          <w:rFonts w:ascii="Arial" w:hAnsi="Arial" w:cs="Arial"/>
          <w:spacing w:val="-3"/>
        </w:rPr>
        <w:t xml:space="preserve"> </w:t>
      </w:r>
      <w:r w:rsidRPr="003E7B73">
        <w:rPr>
          <w:rFonts w:ascii="Arial" w:hAnsi="Arial" w:cs="Arial"/>
        </w:rPr>
        <w:t>diagrams,</w:t>
      </w:r>
      <w:r w:rsidRPr="003E7B73">
        <w:rPr>
          <w:rFonts w:ascii="Arial" w:hAnsi="Arial" w:cs="Arial"/>
          <w:spacing w:val="-3"/>
        </w:rPr>
        <w:t xml:space="preserve"> </w:t>
      </w:r>
      <w:r w:rsidRPr="003E7B73">
        <w:rPr>
          <w:rFonts w:ascii="Arial" w:hAnsi="Arial" w:cs="Arial"/>
        </w:rPr>
        <w:t>where</w:t>
      </w:r>
      <w:r w:rsidRPr="003E7B73">
        <w:rPr>
          <w:rFonts w:ascii="Arial" w:hAnsi="Arial" w:cs="Arial"/>
          <w:spacing w:val="-2"/>
        </w:rPr>
        <w:t xml:space="preserve"> </w:t>
      </w:r>
      <w:r w:rsidRPr="003E7B73">
        <w:rPr>
          <w:rFonts w:ascii="Arial" w:hAnsi="Arial" w:cs="Arial"/>
        </w:rPr>
        <w:t>necessary,</w:t>
      </w:r>
      <w:r w:rsidRPr="003E7B73">
        <w:rPr>
          <w:rFonts w:ascii="Arial" w:hAnsi="Arial" w:cs="Arial"/>
          <w:spacing w:val="-3"/>
        </w:rPr>
        <w:t xml:space="preserve"> </w:t>
      </w:r>
      <w:r w:rsidRPr="003E7B73">
        <w:rPr>
          <w:rFonts w:ascii="Arial" w:hAnsi="Arial" w:cs="Arial"/>
        </w:rPr>
        <w:t>which</w:t>
      </w:r>
      <w:r w:rsidRPr="003E7B73">
        <w:rPr>
          <w:rFonts w:ascii="Arial" w:hAnsi="Arial" w:cs="Arial"/>
          <w:spacing w:val="-2"/>
        </w:rPr>
        <w:t xml:space="preserve"> </w:t>
      </w:r>
      <w:r w:rsidRPr="003E7B73">
        <w:rPr>
          <w:rFonts w:ascii="Arial" w:hAnsi="Arial" w:cs="Arial"/>
        </w:rPr>
        <w:t>makes</w:t>
      </w:r>
      <w:r w:rsidRPr="003E7B73">
        <w:rPr>
          <w:rFonts w:ascii="Arial" w:hAnsi="Arial" w:cs="Arial"/>
          <w:spacing w:val="-3"/>
        </w:rPr>
        <w:t xml:space="preserve"> </w:t>
      </w:r>
      <w:r w:rsidRPr="003E7B73">
        <w:rPr>
          <w:rFonts w:ascii="Arial" w:hAnsi="Arial" w:cs="Arial"/>
        </w:rPr>
        <w:t>it easier for the Learner to understand the correct approach to diagnosing or managing a particular problem.</w:t>
      </w:r>
    </w:p>
    <w:p w14:paraId="33236EFF" w14:textId="5AD8FC36" w:rsidR="003C5FFF" w:rsidRPr="003E7B73" w:rsidRDefault="008B76DD">
      <w:pPr>
        <w:pStyle w:val="BodyText"/>
        <w:spacing w:line="250" w:lineRule="exact"/>
        <w:ind w:left="480"/>
        <w:jc w:val="both"/>
        <w:rPr>
          <w:rFonts w:ascii="Arial" w:hAnsi="Arial" w:cs="Arial"/>
        </w:rPr>
      </w:pPr>
      <w:r w:rsidRPr="003E7B73">
        <w:rPr>
          <w:rFonts w:ascii="Arial" w:hAnsi="Arial" w:cs="Arial"/>
        </w:rPr>
        <w:t>Important</w:t>
      </w:r>
      <w:r w:rsidRPr="003E7B73">
        <w:rPr>
          <w:rFonts w:ascii="Arial" w:hAnsi="Arial" w:cs="Arial"/>
          <w:spacing w:val="-10"/>
        </w:rPr>
        <w:t xml:space="preserve"> </w:t>
      </w:r>
      <w:r w:rsidRPr="003E7B73">
        <w:rPr>
          <w:rFonts w:ascii="Arial" w:hAnsi="Arial" w:cs="Arial"/>
        </w:rPr>
        <w:t>practical</w:t>
      </w:r>
      <w:r w:rsidRPr="003E7B73">
        <w:rPr>
          <w:rFonts w:ascii="Arial" w:hAnsi="Arial" w:cs="Arial"/>
          <w:spacing w:val="-9"/>
        </w:rPr>
        <w:t xml:space="preserve"> </w:t>
      </w:r>
      <w:r w:rsidRPr="003E7B73">
        <w:rPr>
          <w:rFonts w:ascii="Arial" w:hAnsi="Arial" w:cs="Arial"/>
        </w:rPr>
        <w:t>lessons</w:t>
      </w:r>
      <w:r w:rsidRPr="003E7B73">
        <w:rPr>
          <w:rFonts w:ascii="Arial" w:hAnsi="Arial" w:cs="Arial"/>
          <w:spacing w:val="-10"/>
        </w:rPr>
        <w:t xml:space="preserve"> </w:t>
      </w:r>
      <w:r w:rsidRPr="003E7B73">
        <w:rPr>
          <w:rFonts w:ascii="Arial" w:hAnsi="Arial" w:cs="Arial"/>
        </w:rPr>
        <w:t>are</w:t>
      </w:r>
      <w:r w:rsidRPr="003E7B73">
        <w:rPr>
          <w:rFonts w:ascii="Arial" w:hAnsi="Arial" w:cs="Arial"/>
          <w:spacing w:val="-9"/>
        </w:rPr>
        <w:t xml:space="preserve"> </w:t>
      </w:r>
      <w:r w:rsidR="003E7B73" w:rsidRPr="003E7B73">
        <w:rPr>
          <w:rFonts w:ascii="Arial" w:hAnsi="Arial" w:cs="Arial"/>
        </w:rPr>
        <w:t>emphasized</w:t>
      </w:r>
      <w:r w:rsidRPr="003E7B73">
        <w:rPr>
          <w:rFonts w:ascii="Arial" w:hAnsi="Arial" w:cs="Arial"/>
          <w:spacing w:val="-9"/>
        </w:rPr>
        <w:t xml:space="preserve"> </w:t>
      </w:r>
      <w:r w:rsidRPr="003E7B73">
        <w:rPr>
          <w:rFonts w:ascii="Arial" w:hAnsi="Arial" w:cs="Arial"/>
        </w:rPr>
        <w:t>like</w:t>
      </w:r>
      <w:r w:rsidRPr="003E7B73">
        <w:rPr>
          <w:rFonts w:ascii="Arial" w:hAnsi="Arial" w:cs="Arial"/>
          <w:spacing w:val="-8"/>
        </w:rPr>
        <w:t xml:space="preserve"> </w:t>
      </w:r>
      <w:r w:rsidRPr="003E7B73">
        <w:rPr>
          <w:rFonts w:ascii="Arial" w:hAnsi="Arial" w:cs="Arial"/>
          <w:spacing w:val="-4"/>
        </w:rPr>
        <w:t>this.</w:t>
      </w:r>
    </w:p>
    <w:p w14:paraId="71660426" w14:textId="77777777" w:rsidR="003C5FFF" w:rsidRPr="003E7B73" w:rsidRDefault="003C5FFF">
      <w:pPr>
        <w:spacing w:line="250" w:lineRule="exact"/>
        <w:jc w:val="both"/>
        <w:rPr>
          <w:rFonts w:ascii="Arial" w:hAnsi="Arial" w:cs="Arial"/>
        </w:rPr>
        <w:sectPr w:rsidR="003C5FFF" w:rsidRPr="003E7B73">
          <w:pgSz w:w="11910" w:h="16840"/>
          <w:pgMar w:top="1340" w:right="1320" w:bottom="1160" w:left="1320" w:header="753" w:footer="976" w:gutter="0"/>
          <w:cols w:space="720"/>
        </w:sectPr>
      </w:pPr>
    </w:p>
    <w:p w14:paraId="71BA2C00" w14:textId="77777777" w:rsidR="003C5FFF" w:rsidRPr="003E7B73" w:rsidRDefault="008B76DD">
      <w:pPr>
        <w:pStyle w:val="BodyText"/>
        <w:spacing w:before="91" w:line="276" w:lineRule="auto"/>
        <w:ind w:left="480" w:right="120"/>
        <w:jc w:val="both"/>
        <w:rPr>
          <w:rFonts w:ascii="Arial" w:hAnsi="Arial" w:cs="Arial"/>
        </w:rPr>
      </w:pPr>
      <w:r w:rsidRPr="003E7B73">
        <w:rPr>
          <w:rFonts w:ascii="Arial" w:hAnsi="Arial" w:cs="Arial"/>
        </w:rPr>
        <w:lastRenderedPageBreak/>
        <w:t xml:space="preserve">Additional, non-essential information is also provided in the training materials for interest. Such facts are not used in the case studies or included in the multiple-choice </w:t>
      </w:r>
      <w:r w:rsidRPr="003E7B73">
        <w:rPr>
          <w:rFonts w:ascii="Arial" w:hAnsi="Arial" w:cs="Arial"/>
          <w:spacing w:val="-2"/>
        </w:rPr>
        <w:t>quizzes.</w:t>
      </w:r>
    </w:p>
    <w:p w14:paraId="0E36E221" w14:textId="77777777" w:rsidR="003C5FFF" w:rsidRPr="003E7B73" w:rsidRDefault="003C5FFF">
      <w:pPr>
        <w:pStyle w:val="BodyText"/>
        <w:spacing w:before="3"/>
        <w:rPr>
          <w:rFonts w:ascii="Arial" w:hAnsi="Arial" w:cs="Arial"/>
          <w:sz w:val="25"/>
        </w:rPr>
      </w:pPr>
    </w:p>
    <w:p w14:paraId="6A8DD5A4" w14:textId="77777777" w:rsidR="003C5FFF" w:rsidRPr="003E7B73" w:rsidRDefault="008B76DD">
      <w:pPr>
        <w:pStyle w:val="Heading2"/>
        <w:numPr>
          <w:ilvl w:val="1"/>
          <w:numId w:val="4"/>
        </w:numPr>
        <w:tabs>
          <w:tab w:val="left" w:pos="842"/>
        </w:tabs>
        <w:ind w:left="841" w:hanging="308"/>
        <w:jc w:val="both"/>
        <w:rPr>
          <w:rFonts w:ascii="Arial" w:hAnsi="Arial" w:cs="Arial"/>
          <w:sz w:val="20"/>
        </w:rPr>
      </w:pPr>
      <w:r w:rsidRPr="003E7B73">
        <w:rPr>
          <w:rFonts w:ascii="Arial" w:hAnsi="Arial" w:cs="Arial"/>
        </w:rPr>
        <w:t>Case</w:t>
      </w:r>
      <w:r w:rsidRPr="003E7B73">
        <w:rPr>
          <w:rFonts w:ascii="Arial" w:hAnsi="Arial" w:cs="Arial"/>
          <w:spacing w:val="-9"/>
        </w:rPr>
        <w:t xml:space="preserve"> </w:t>
      </w:r>
      <w:r w:rsidRPr="003E7B73">
        <w:rPr>
          <w:rFonts w:ascii="Arial" w:hAnsi="Arial" w:cs="Arial"/>
          <w:spacing w:val="-2"/>
        </w:rPr>
        <w:t>studies</w:t>
      </w:r>
    </w:p>
    <w:p w14:paraId="5E49E39F" w14:textId="77777777" w:rsidR="003C5FFF" w:rsidRPr="003E7B73" w:rsidRDefault="008B76DD">
      <w:pPr>
        <w:pStyle w:val="BodyText"/>
        <w:spacing w:before="38" w:line="276" w:lineRule="auto"/>
        <w:ind w:left="480" w:right="120"/>
        <w:jc w:val="both"/>
        <w:rPr>
          <w:rFonts w:ascii="Arial" w:hAnsi="Arial" w:cs="Arial"/>
        </w:rPr>
      </w:pPr>
      <w:r w:rsidRPr="003E7B73">
        <w:rPr>
          <w:rFonts w:ascii="Arial" w:hAnsi="Arial" w:cs="Arial"/>
        </w:rPr>
        <w:t>The</w:t>
      </w:r>
      <w:r w:rsidRPr="003E7B73">
        <w:rPr>
          <w:rFonts w:ascii="Arial" w:hAnsi="Arial" w:cs="Arial"/>
          <w:spacing w:val="-8"/>
        </w:rPr>
        <w:t xml:space="preserve"> </w:t>
      </w:r>
      <w:r w:rsidRPr="003E7B73">
        <w:rPr>
          <w:rFonts w:ascii="Arial" w:hAnsi="Arial" w:cs="Arial"/>
        </w:rPr>
        <w:t>Trainer</w:t>
      </w:r>
      <w:r w:rsidRPr="003E7B73">
        <w:rPr>
          <w:rFonts w:ascii="Arial" w:hAnsi="Arial" w:cs="Arial"/>
          <w:spacing w:val="-6"/>
        </w:rPr>
        <w:t xml:space="preserve"> </w:t>
      </w:r>
      <w:r w:rsidRPr="003E7B73">
        <w:rPr>
          <w:rFonts w:ascii="Arial" w:hAnsi="Arial" w:cs="Arial"/>
        </w:rPr>
        <w:t>is</w:t>
      </w:r>
      <w:r w:rsidRPr="003E7B73">
        <w:rPr>
          <w:rFonts w:ascii="Arial" w:hAnsi="Arial" w:cs="Arial"/>
          <w:spacing w:val="-8"/>
        </w:rPr>
        <w:t xml:space="preserve"> </w:t>
      </w:r>
      <w:r w:rsidRPr="003E7B73">
        <w:rPr>
          <w:rFonts w:ascii="Arial" w:hAnsi="Arial" w:cs="Arial"/>
        </w:rPr>
        <w:t>required</w:t>
      </w:r>
      <w:r w:rsidRPr="003E7B73">
        <w:rPr>
          <w:rFonts w:ascii="Arial" w:hAnsi="Arial" w:cs="Arial"/>
          <w:spacing w:val="-8"/>
        </w:rPr>
        <w:t xml:space="preserve"> </w:t>
      </w:r>
      <w:r w:rsidRPr="003E7B73">
        <w:rPr>
          <w:rFonts w:ascii="Arial" w:hAnsi="Arial" w:cs="Arial"/>
        </w:rPr>
        <w:t>to</w:t>
      </w:r>
      <w:r w:rsidRPr="003E7B73">
        <w:rPr>
          <w:rFonts w:ascii="Arial" w:hAnsi="Arial" w:cs="Arial"/>
          <w:spacing w:val="-8"/>
        </w:rPr>
        <w:t xml:space="preserve"> </w:t>
      </w:r>
      <w:r w:rsidRPr="003E7B73">
        <w:rPr>
          <w:rFonts w:ascii="Arial" w:hAnsi="Arial" w:cs="Arial"/>
        </w:rPr>
        <w:t>complete</w:t>
      </w:r>
      <w:r w:rsidRPr="003E7B73">
        <w:rPr>
          <w:rFonts w:ascii="Arial" w:hAnsi="Arial" w:cs="Arial"/>
          <w:spacing w:val="-8"/>
        </w:rPr>
        <w:t xml:space="preserve"> </w:t>
      </w:r>
      <w:r w:rsidRPr="003E7B73">
        <w:rPr>
          <w:rFonts w:ascii="Arial" w:hAnsi="Arial" w:cs="Arial"/>
        </w:rPr>
        <w:t>each</w:t>
      </w:r>
      <w:r w:rsidRPr="003E7B73">
        <w:rPr>
          <w:rFonts w:ascii="Arial" w:hAnsi="Arial" w:cs="Arial"/>
          <w:spacing w:val="-7"/>
        </w:rPr>
        <w:t xml:space="preserve"> </w:t>
      </w:r>
      <w:r w:rsidRPr="003E7B73">
        <w:rPr>
          <w:rFonts w:ascii="Arial" w:hAnsi="Arial" w:cs="Arial"/>
        </w:rPr>
        <w:t>Unit</w:t>
      </w:r>
      <w:r w:rsidRPr="003E7B73">
        <w:rPr>
          <w:rFonts w:ascii="Arial" w:hAnsi="Arial" w:cs="Arial"/>
          <w:spacing w:val="-8"/>
        </w:rPr>
        <w:t xml:space="preserve"> </w:t>
      </w:r>
      <w:r w:rsidRPr="003E7B73">
        <w:rPr>
          <w:rFonts w:ascii="Arial" w:hAnsi="Arial" w:cs="Arial"/>
        </w:rPr>
        <w:t>with</w:t>
      </w:r>
      <w:r w:rsidRPr="003E7B73">
        <w:rPr>
          <w:rFonts w:ascii="Arial" w:hAnsi="Arial" w:cs="Arial"/>
          <w:spacing w:val="-8"/>
        </w:rPr>
        <w:t xml:space="preserve"> </w:t>
      </w:r>
      <w:r w:rsidRPr="003E7B73">
        <w:rPr>
          <w:rFonts w:ascii="Arial" w:hAnsi="Arial" w:cs="Arial"/>
        </w:rPr>
        <w:t>a</w:t>
      </w:r>
      <w:r w:rsidRPr="003E7B73">
        <w:rPr>
          <w:rFonts w:ascii="Arial" w:hAnsi="Arial" w:cs="Arial"/>
          <w:spacing w:val="-9"/>
        </w:rPr>
        <w:t xml:space="preserve"> </w:t>
      </w:r>
      <w:r w:rsidRPr="003E7B73">
        <w:rPr>
          <w:rFonts w:ascii="Arial" w:hAnsi="Arial" w:cs="Arial"/>
        </w:rPr>
        <w:t>few</w:t>
      </w:r>
      <w:r w:rsidRPr="003E7B73">
        <w:rPr>
          <w:rFonts w:ascii="Arial" w:hAnsi="Arial" w:cs="Arial"/>
          <w:spacing w:val="-7"/>
        </w:rPr>
        <w:t xml:space="preserve"> </w:t>
      </w:r>
      <w:r w:rsidRPr="003E7B73">
        <w:rPr>
          <w:rFonts w:ascii="Arial" w:hAnsi="Arial" w:cs="Arial"/>
        </w:rPr>
        <w:t>case</w:t>
      </w:r>
      <w:r w:rsidRPr="003E7B73">
        <w:rPr>
          <w:rFonts w:ascii="Arial" w:hAnsi="Arial" w:cs="Arial"/>
          <w:spacing w:val="-7"/>
        </w:rPr>
        <w:t xml:space="preserve"> </w:t>
      </w:r>
      <w:r w:rsidRPr="003E7B73">
        <w:rPr>
          <w:rFonts w:ascii="Arial" w:hAnsi="Arial" w:cs="Arial"/>
        </w:rPr>
        <w:t>studies</w:t>
      </w:r>
      <w:r w:rsidRPr="003E7B73">
        <w:rPr>
          <w:rFonts w:ascii="Arial" w:hAnsi="Arial" w:cs="Arial"/>
          <w:spacing w:val="-7"/>
        </w:rPr>
        <w:t xml:space="preserve"> </w:t>
      </w:r>
      <w:r w:rsidRPr="003E7B73">
        <w:rPr>
          <w:rFonts w:ascii="Arial" w:hAnsi="Arial" w:cs="Arial"/>
        </w:rPr>
        <w:t>which</w:t>
      </w:r>
      <w:r w:rsidRPr="003E7B73">
        <w:rPr>
          <w:rFonts w:ascii="Arial" w:hAnsi="Arial" w:cs="Arial"/>
          <w:spacing w:val="-8"/>
        </w:rPr>
        <w:t xml:space="preserve"> </w:t>
      </w:r>
      <w:r w:rsidRPr="003E7B73">
        <w:rPr>
          <w:rFonts w:ascii="Arial" w:hAnsi="Arial" w:cs="Arial"/>
        </w:rPr>
        <w:t>encourage</w:t>
      </w:r>
      <w:r w:rsidRPr="003E7B73">
        <w:rPr>
          <w:rFonts w:ascii="Arial" w:hAnsi="Arial" w:cs="Arial"/>
          <w:spacing w:val="-7"/>
        </w:rPr>
        <w:t xml:space="preserve"> </w:t>
      </w:r>
      <w:r w:rsidRPr="003E7B73">
        <w:rPr>
          <w:rFonts w:ascii="Arial" w:hAnsi="Arial" w:cs="Arial"/>
        </w:rPr>
        <w:t>the Learner to consolidate and apply what was learned in the Unit. These studies give the Learner an opportunity to integrate their new theoretical knowledge into practice. The Learner should attempt to answer each question in the case study as part of their overall assessment for the Qualification.</w:t>
      </w:r>
    </w:p>
    <w:p w14:paraId="53AE2BF1" w14:textId="77777777" w:rsidR="003C5FFF" w:rsidRPr="003E7B73" w:rsidRDefault="003C5FFF">
      <w:pPr>
        <w:pStyle w:val="BodyText"/>
        <w:spacing w:before="3"/>
        <w:rPr>
          <w:rFonts w:ascii="Arial" w:hAnsi="Arial" w:cs="Arial"/>
          <w:sz w:val="25"/>
        </w:rPr>
      </w:pPr>
    </w:p>
    <w:p w14:paraId="5BD8ACF1" w14:textId="77777777" w:rsidR="003C5FFF" w:rsidRPr="003E7B73" w:rsidRDefault="008B76DD">
      <w:pPr>
        <w:pStyle w:val="Heading2"/>
        <w:numPr>
          <w:ilvl w:val="1"/>
          <w:numId w:val="4"/>
        </w:numPr>
        <w:tabs>
          <w:tab w:val="left" w:pos="842"/>
        </w:tabs>
        <w:ind w:left="841" w:hanging="277"/>
        <w:jc w:val="both"/>
        <w:rPr>
          <w:rFonts w:ascii="Arial" w:hAnsi="Arial" w:cs="Arial"/>
          <w:sz w:val="20"/>
        </w:rPr>
      </w:pPr>
      <w:r w:rsidRPr="003E7B73">
        <w:rPr>
          <w:rFonts w:ascii="Arial" w:hAnsi="Arial" w:cs="Arial"/>
          <w:spacing w:val="-2"/>
        </w:rPr>
        <w:t>Practical</w:t>
      </w:r>
      <w:r w:rsidRPr="003E7B73">
        <w:rPr>
          <w:rFonts w:ascii="Arial" w:hAnsi="Arial" w:cs="Arial"/>
        </w:rPr>
        <w:t xml:space="preserve"> </w:t>
      </w:r>
      <w:r w:rsidRPr="003E7B73">
        <w:rPr>
          <w:rFonts w:ascii="Arial" w:hAnsi="Arial" w:cs="Arial"/>
          <w:spacing w:val="-2"/>
        </w:rPr>
        <w:t>skills</w:t>
      </w:r>
    </w:p>
    <w:p w14:paraId="226F8513" w14:textId="1C115354" w:rsidR="003C5FFF" w:rsidRPr="003E7B73" w:rsidRDefault="008B76DD">
      <w:pPr>
        <w:pStyle w:val="BodyText"/>
        <w:spacing w:before="38" w:line="276" w:lineRule="auto"/>
        <w:ind w:left="480" w:right="119"/>
        <w:jc w:val="both"/>
        <w:rPr>
          <w:rFonts w:ascii="Arial" w:hAnsi="Arial" w:cs="Arial"/>
        </w:rPr>
      </w:pPr>
      <w:r w:rsidRPr="003E7B73">
        <w:rPr>
          <w:rFonts w:ascii="Arial" w:hAnsi="Arial" w:cs="Arial"/>
        </w:rPr>
        <w:t xml:space="preserve">Each Unit would include workshops on skills that need to be </w:t>
      </w:r>
      <w:r w:rsidR="003E7B73" w:rsidRPr="003E7B73">
        <w:rPr>
          <w:rFonts w:ascii="Arial" w:hAnsi="Arial" w:cs="Arial"/>
        </w:rPr>
        <w:t>practiced</w:t>
      </w:r>
      <w:r w:rsidRPr="003E7B73">
        <w:rPr>
          <w:rFonts w:ascii="Arial" w:hAnsi="Arial" w:cs="Arial"/>
        </w:rPr>
        <w:t>, preferably in groups.</w:t>
      </w:r>
      <w:r w:rsidRPr="003E7B73">
        <w:rPr>
          <w:rFonts w:ascii="Arial" w:hAnsi="Arial" w:cs="Arial"/>
          <w:spacing w:val="-12"/>
        </w:rPr>
        <w:t xml:space="preserve"> </w:t>
      </w:r>
      <w:r w:rsidRPr="003E7B73">
        <w:rPr>
          <w:rFonts w:ascii="Arial" w:hAnsi="Arial" w:cs="Arial"/>
        </w:rPr>
        <w:t>A</w:t>
      </w:r>
      <w:r w:rsidRPr="003E7B73">
        <w:rPr>
          <w:rFonts w:ascii="Arial" w:hAnsi="Arial" w:cs="Arial"/>
          <w:spacing w:val="-12"/>
        </w:rPr>
        <w:t xml:space="preserve"> </w:t>
      </w:r>
      <w:r w:rsidRPr="003E7B73">
        <w:rPr>
          <w:rFonts w:ascii="Arial" w:hAnsi="Arial" w:cs="Arial"/>
        </w:rPr>
        <w:t>list</w:t>
      </w:r>
      <w:r w:rsidRPr="003E7B73">
        <w:rPr>
          <w:rFonts w:ascii="Arial" w:hAnsi="Arial" w:cs="Arial"/>
          <w:spacing w:val="-13"/>
        </w:rPr>
        <w:t xml:space="preserve"> </w:t>
      </w:r>
      <w:r w:rsidRPr="003E7B73">
        <w:rPr>
          <w:rFonts w:ascii="Arial" w:hAnsi="Arial" w:cs="Arial"/>
        </w:rPr>
        <w:t>of</w:t>
      </w:r>
      <w:r w:rsidRPr="003E7B73">
        <w:rPr>
          <w:rFonts w:ascii="Arial" w:hAnsi="Arial" w:cs="Arial"/>
          <w:spacing w:val="-11"/>
        </w:rPr>
        <w:t xml:space="preserve"> </w:t>
      </w:r>
      <w:r w:rsidRPr="003E7B73">
        <w:rPr>
          <w:rFonts w:ascii="Arial" w:hAnsi="Arial" w:cs="Arial"/>
        </w:rPr>
        <w:t>essential</w:t>
      </w:r>
      <w:r w:rsidRPr="003E7B73">
        <w:rPr>
          <w:rFonts w:ascii="Arial" w:hAnsi="Arial" w:cs="Arial"/>
          <w:spacing w:val="-13"/>
        </w:rPr>
        <w:t xml:space="preserve"> </w:t>
      </w:r>
      <w:r w:rsidRPr="003E7B73">
        <w:rPr>
          <w:rFonts w:ascii="Arial" w:hAnsi="Arial" w:cs="Arial"/>
        </w:rPr>
        <w:t>equipment</w:t>
      </w:r>
      <w:r w:rsidRPr="003E7B73">
        <w:rPr>
          <w:rFonts w:ascii="Arial" w:hAnsi="Arial" w:cs="Arial"/>
          <w:spacing w:val="-12"/>
        </w:rPr>
        <w:t xml:space="preserve"> </w:t>
      </w:r>
      <w:r w:rsidRPr="003E7B73">
        <w:rPr>
          <w:rFonts w:ascii="Arial" w:hAnsi="Arial" w:cs="Arial"/>
        </w:rPr>
        <w:t>and</w:t>
      </w:r>
      <w:r w:rsidRPr="003E7B73">
        <w:rPr>
          <w:rFonts w:ascii="Arial" w:hAnsi="Arial" w:cs="Arial"/>
          <w:spacing w:val="-13"/>
        </w:rPr>
        <w:t xml:space="preserve"> </w:t>
      </w:r>
      <w:r w:rsidRPr="003E7B73">
        <w:rPr>
          <w:rFonts w:ascii="Arial" w:hAnsi="Arial" w:cs="Arial"/>
        </w:rPr>
        <w:t>step-by-step</w:t>
      </w:r>
      <w:r w:rsidRPr="003E7B73">
        <w:rPr>
          <w:rFonts w:ascii="Arial" w:hAnsi="Arial" w:cs="Arial"/>
          <w:spacing w:val="-11"/>
        </w:rPr>
        <w:t xml:space="preserve"> </w:t>
      </w:r>
      <w:r w:rsidRPr="003E7B73">
        <w:rPr>
          <w:rFonts w:ascii="Arial" w:hAnsi="Arial" w:cs="Arial"/>
        </w:rPr>
        <w:t>instructions</w:t>
      </w:r>
      <w:r w:rsidRPr="003E7B73">
        <w:rPr>
          <w:rFonts w:ascii="Arial" w:hAnsi="Arial" w:cs="Arial"/>
          <w:spacing w:val="-12"/>
        </w:rPr>
        <w:t xml:space="preserve"> </w:t>
      </w:r>
      <w:r w:rsidRPr="003E7B73">
        <w:rPr>
          <w:rFonts w:ascii="Arial" w:hAnsi="Arial" w:cs="Arial"/>
        </w:rPr>
        <w:t>on</w:t>
      </w:r>
      <w:r w:rsidRPr="003E7B73">
        <w:rPr>
          <w:rFonts w:ascii="Arial" w:hAnsi="Arial" w:cs="Arial"/>
          <w:spacing w:val="-12"/>
        </w:rPr>
        <w:t xml:space="preserve"> </w:t>
      </w:r>
      <w:r w:rsidRPr="003E7B73">
        <w:rPr>
          <w:rFonts w:ascii="Arial" w:hAnsi="Arial" w:cs="Arial"/>
        </w:rPr>
        <w:t>how</w:t>
      </w:r>
      <w:r w:rsidRPr="003E7B73">
        <w:rPr>
          <w:rFonts w:ascii="Arial" w:hAnsi="Arial" w:cs="Arial"/>
          <w:spacing w:val="-13"/>
        </w:rPr>
        <w:t xml:space="preserve"> </w:t>
      </w:r>
      <w:r w:rsidRPr="003E7B73">
        <w:rPr>
          <w:rFonts w:ascii="Arial" w:hAnsi="Arial" w:cs="Arial"/>
        </w:rPr>
        <w:t>to</w:t>
      </w:r>
      <w:r w:rsidRPr="003E7B73">
        <w:rPr>
          <w:rFonts w:ascii="Arial" w:hAnsi="Arial" w:cs="Arial"/>
          <w:spacing w:val="-12"/>
        </w:rPr>
        <w:t xml:space="preserve"> </w:t>
      </w:r>
      <w:r w:rsidRPr="003E7B73">
        <w:rPr>
          <w:rFonts w:ascii="Arial" w:hAnsi="Arial" w:cs="Arial"/>
        </w:rPr>
        <w:t>perform</w:t>
      </w:r>
      <w:r w:rsidRPr="003E7B73">
        <w:rPr>
          <w:rFonts w:ascii="Arial" w:hAnsi="Arial" w:cs="Arial"/>
          <w:spacing w:val="-12"/>
        </w:rPr>
        <w:t xml:space="preserve"> </w:t>
      </w:r>
      <w:r w:rsidRPr="003E7B73">
        <w:rPr>
          <w:rFonts w:ascii="Arial" w:hAnsi="Arial" w:cs="Arial"/>
        </w:rPr>
        <w:t>each task,</w:t>
      </w:r>
      <w:r w:rsidRPr="003E7B73">
        <w:rPr>
          <w:rFonts w:ascii="Arial" w:hAnsi="Arial" w:cs="Arial"/>
          <w:spacing w:val="-5"/>
        </w:rPr>
        <w:t xml:space="preserve"> </w:t>
      </w:r>
      <w:r w:rsidRPr="003E7B73">
        <w:rPr>
          <w:rFonts w:ascii="Arial" w:hAnsi="Arial" w:cs="Arial"/>
        </w:rPr>
        <w:t>often</w:t>
      </w:r>
      <w:r w:rsidRPr="003E7B73">
        <w:rPr>
          <w:rFonts w:ascii="Arial" w:hAnsi="Arial" w:cs="Arial"/>
          <w:spacing w:val="-5"/>
        </w:rPr>
        <w:t xml:space="preserve"> </w:t>
      </w:r>
      <w:r w:rsidRPr="003E7B73">
        <w:rPr>
          <w:rFonts w:ascii="Arial" w:hAnsi="Arial" w:cs="Arial"/>
        </w:rPr>
        <w:t>with</w:t>
      </w:r>
      <w:r w:rsidRPr="003E7B73">
        <w:rPr>
          <w:rFonts w:ascii="Arial" w:hAnsi="Arial" w:cs="Arial"/>
          <w:spacing w:val="-4"/>
        </w:rPr>
        <w:t xml:space="preserve"> </w:t>
      </w:r>
      <w:r w:rsidRPr="003E7B73">
        <w:rPr>
          <w:rFonts w:ascii="Arial" w:hAnsi="Arial" w:cs="Arial"/>
        </w:rPr>
        <w:t>pictures</w:t>
      </w:r>
      <w:r w:rsidRPr="003E7B73">
        <w:rPr>
          <w:rFonts w:ascii="Arial" w:hAnsi="Arial" w:cs="Arial"/>
          <w:spacing w:val="-4"/>
        </w:rPr>
        <w:t xml:space="preserve"> </w:t>
      </w:r>
      <w:r w:rsidRPr="003E7B73">
        <w:rPr>
          <w:rFonts w:ascii="Arial" w:hAnsi="Arial" w:cs="Arial"/>
        </w:rPr>
        <w:t>will</w:t>
      </w:r>
      <w:r w:rsidRPr="003E7B73">
        <w:rPr>
          <w:rFonts w:ascii="Arial" w:hAnsi="Arial" w:cs="Arial"/>
          <w:spacing w:val="-5"/>
        </w:rPr>
        <w:t xml:space="preserve"> </w:t>
      </w:r>
      <w:r w:rsidRPr="003E7B73">
        <w:rPr>
          <w:rFonts w:ascii="Arial" w:hAnsi="Arial" w:cs="Arial"/>
        </w:rPr>
        <w:t>be</w:t>
      </w:r>
      <w:r w:rsidRPr="003E7B73">
        <w:rPr>
          <w:rFonts w:ascii="Arial" w:hAnsi="Arial" w:cs="Arial"/>
          <w:spacing w:val="-4"/>
        </w:rPr>
        <w:t xml:space="preserve"> </w:t>
      </w:r>
      <w:r w:rsidRPr="003E7B73">
        <w:rPr>
          <w:rFonts w:ascii="Arial" w:hAnsi="Arial" w:cs="Arial"/>
        </w:rPr>
        <w:t>presented</w:t>
      </w:r>
      <w:r w:rsidRPr="003E7B73">
        <w:rPr>
          <w:rFonts w:ascii="Arial" w:hAnsi="Arial" w:cs="Arial"/>
          <w:spacing w:val="-4"/>
        </w:rPr>
        <w:t xml:space="preserve"> </w:t>
      </w:r>
      <w:r w:rsidRPr="003E7B73">
        <w:rPr>
          <w:rFonts w:ascii="Arial" w:hAnsi="Arial" w:cs="Arial"/>
        </w:rPr>
        <w:t>by</w:t>
      </w:r>
      <w:r w:rsidRPr="003E7B73">
        <w:rPr>
          <w:rFonts w:ascii="Arial" w:hAnsi="Arial" w:cs="Arial"/>
          <w:spacing w:val="-4"/>
        </w:rPr>
        <w:t xml:space="preserve"> </w:t>
      </w:r>
      <w:r w:rsidRPr="003E7B73">
        <w:rPr>
          <w:rFonts w:ascii="Arial" w:hAnsi="Arial" w:cs="Arial"/>
        </w:rPr>
        <w:t>the</w:t>
      </w:r>
      <w:r w:rsidRPr="003E7B73">
        <w:rPr>
          <w:rFonts w:ascii="Arial" w:hAnsi="Arial" w:cs="Arial"/>
          <w:spacing w:val="-3"/>
        </w:rPr>
        <w:t xml:space="preserve"> </w:t>
      </w:r>
      <w:r w:rsidRPr="003E7B73">
        <w:rPr>
          <w:rFonts w:ascii="Arial" w:hAnsi="Arial" w:cs="Arial"/>
        </w:rPr>
        <w:t>Trainer</w:t>
      </w:r>
      <w:r w:rsidRPr="003E7B73">
        <w:rPr>
          <w:rFonts w:ascii="Arial" w:hAnsi="Arial" w:cs="Arial"/>
          <w:spacing w:val="-5"/>
        </w:rPr>
        <w:t xml:space="preserve"> </w:t>
      </w:r>
      <w:r w:rsidRPr="003E7B73">
        <w:rPr>
          <w:rFonts w:ascii="Arial" w:hAnsi="Arial" w:cs="Arial"/>
        </w:rPr>
        <w:t>and</w:t>
      </w:r>
      <w:r w:rsidRPr="003E7B73">
        <w:rPr>
          <w:rFonts w:ascii="Arial" w:hAnsi="Arial" w:cs="Arial"/>
          <w:spacing w:val="-4"/>
        </w:rPr>
        <w:t xml:space="preserve"> </w:t>
      </w:r>
      <w:r w:rsidRPr="003E7B73">
        <w:rPr>
          <w:rFonts w:ascii="Arial" w:hAnsi="Arial" w:cs="Arial"/>
        </w:rPr>
        <w:t>practiced</w:t>
      </w:r>
      <w:r w:rsidRPr="003E7B73">
        <w:rPr>
          <w:rFonts w:ascii="Arial" w:hAnsi="Arial" w:cs="Arial"/>
          <w:spacing w:val="-5"/>
        </w:rPr>
        <w:t xml:space="preserve"> </w:t>
      </w:r>
      <w:r w:rsidRPr="003E7B73">
        <w:rPr>
          <w:rFonts w:ascii="Arial" w:hAnsi="Arial" w:cs="Arial"/>
        </w:rPr>
        <w:t>by</w:t>
      </w:r>
      <w:r w:rsidRPr="003E7B73">
        <w:rPr>
          <w:rFonts w:ascii="Arial" w:hAnsi="Arial" w:cs="Arial"/>
          <w:spacing w:val="-3"/>
        </w:rPr>
        <w:t xml:space="preserve"> </w:t>
      </w:r>
      <w:r w:rsidRPr="003E7B73">
        <w:rPr>
          <w:rFonts w:ascii="Arial" w:hAnsi="Arial" w:cs="Arial"/>
        </w:rPr>
        <w:t>each</w:t>
      </w:r>
      <w:r w:rsidRPr="003E7B73">
        <w:rPr>
          <w:rFonts w:ascii="Arial" w:hAnsi="Arial" w:cs="Arial"/>
          <w:spacing w:val="-5"/>
        </w:rPr>
        <w:t xml:space="preserve"> </w:t>
      </w:r>
      <w:r w:rsidRPr="003E7B73">
        <w:rPr>
          <w:rFonts w:ascii="Arial" w:hAnsi="Arial" w:cs="Arial"/>
        </w:rPr>
        <w:t>Learner</w:t>
      </w:r>
      <w:r w:rsidRPr="003E7B73">
        <w:rPr>
          <w:rFonts w:ascii="Arial" w:hAnsi="Arial" w:cs="Arial"/>
          <w:spacing w:val="-4"/>
        </w:rPr>
        <w:t xml:space="preserve"> </w:t>
      </w:r>
      <w:r w:rsidRPr="003E7B73">
        <w:rPr>
          <w:rFonts w:ascii="Arial" w:hAnsi="Arial" w:cs="Arial"/>
        </w:rPr>
        <w:t>at the skills workshops. Some of the skills can be demonstrated in video clips. Learners are required to demonstrate their proficiency with the skills taught at each workshop as part of their assessment.</w:t>
      </w:r>
    </w:p>
    <w:p w14:paraId="2B50F67B" w14:textId="77777777" w:rsidR="003C5FFF" w:rsidRPr="003E7B73" w:rsidRDefault="003C5FFF">
      <w:pPr>
        <w:pStyle w:val="BodyText"/>
        <w:spacing w:before="4"/>
        <w:rPr>
          <w:rFonts w:ascii="Arial" w:hAnsi="Arial" w:cs="Arial"/>
          <w:sz w:val="25"/>
        </w:rPr>
      </w:pPr>
    </w:p>
    <w:p w14:paraId="5C0C9896" w14:textId="77777777" w:rsidR="003C5FFF" w:rsidRPr="003E7B73" w:rsidRDefault="008B76DD">
      <w:pPr>
        <w:pStyle w:val="Heading2"/>
        <w:numPr>
          <w:ilvl w:val="1"/>
          <w:numId w:val="4"/>
        </w:numPr>
        <w:tabs>
          <w:tab w:val="left" w:pos="842"/>
        </w:tabs>
        <w:ind w:left="841" w:hanging="199"/>
        <w:jc w:val="both"/>
        <w:rPr>
          <w:rFonts w:ascii="Arial" w:hAnsi="Arial" w:cs="Arial"/>
          <w:sz w:val="20"/>
        </w:rPr>
      </w:pPr>
      <w:r w:rsidRPr="003E7B73">
        <w:rPr>
          <w:rFonts w:ascii="Arial" w:hAnsi="Arial" w:cs="Arial"/>
        </w:rPr>
        <w:t>Quizzes</w:t>
      </w:r>
      <w:r w:rsidRPr="003E7B73">
        <w:rPr>
          <w:rFonts w:ascii="Arial" w:hAnsi="Arial" w:cs="Arial"/>
          <w:spacing w:val="-7"/>
        </w:rPr>
        <w:t xml:space="preserve"> </w:t>
      </w:r>
      <w:r w:rsidRPr="003E7B73">
        <w:rPr>
          <w:rFonts w:ascii="Arial" w:hAnsi="Arial" w:cs="Arial"/>
        </w:rPr>
        <w:t>and</w:t>
      </w:r>
      <w:r w:rsidRPr="003E7B73">
        <w:rPr>
          <w:rFonts w:ascii="Arial" w:hAnsi="Arial" w:cs="Arial"/>
          <w:spacing w:val="-7"/>
        </w:rPr>
        <w:t xml:space="preserve"> </w:t>
      </w:r>
      <w:r w:rsidRPr="003E7B73">
        <w:rPr>
          <w:rFonts w:ascii="Arial" w:hAnsi="Arial" w:cs="Arial"/>
          <w:spacing w:val="-2"/>
        </w:rPr>
        <w:t>Examinations</w:t>
      </w:r>
    </w:p>
    <w:p w14:paraId="6A468C67" w14:textId="77777777" w:rsidR="003C5FFF" w:rsidRPr="003E7B73" w:rsidRDefault="008B76DD">
      <w:pPr>
        <w:pStyle w:val="BodyText"/>
        <w:spacing w:before="37" w:line="276" w:lineRule="auto"/>
        <w:ind w:left="480" w:right="117"/>
        <w:jc w:val="both"/>
        <w:rPr>
          <w:rFonts w:ascii="Arial" w:hAnsi="Arial" w:cs="Arial"/>
        </w:rPr>
      </w:pPr>
      <w:r w:rsidRPr="003E7B73">
        <w:rPr>
          <w:rFonts w:ascii="Arial" w:hAnsi="Arial" w:cs="Arial"/>
        </w:rPr>
        <w:t>Self-evaluation is the most important part of learning. Learners would take a short quiz before and after completing each Unit. This way participants can see their knowledge improve and can address specific weaknesses.</w:t>
      </w:r>
    </w:p>
    <w:p w14:paraId="2F854A6C" w14:textId="77777777" w:rsidR="003C5FFF" w:rsidRPr="003E7B73" w:rsidRDefault="008B76DD">
      <w:pPr>
        <w:pStyle w:val="BodyText"/>
        <w:spacing w:line="276" w:lineRule="auto"/>
        <w:ind w:left="480" w:right="117"/>
        <w:jc w:val="both"/>
        <w:rPr>
          <w:rFonts w:ascii="Arial" w:hAnsi="Arial" w:cs="Arial"/>
        </w:rPr>
      </w:pPr>
      <w:r w:rsidRPr="003E7B73">
        <w:rPr>
          <w:rFonts w:ascii="Arial" w:hAnsi="Arial" w:cs="Arial"/>
        </w:rPr>
        <w:t>Trainers would include multiple quizzes in their Lesson Plan and training materials for each Unit.</w:t>
      </w:r>
    </w:p>
    <w:p w14:paraId="2784E681" w14:textId="77777777" w:rsidR="003C5FFF" w:rsidRPr="003E7B73" w:rsidRDefault="008B76DD">
      <w:pPr>
        <w:pStyle w:val="BodyText"/>
        <w:spacing w:line="276" w:lineRule="auto"/>
        <w:ind w:left="480" w:right="121"/>
        <w:jc w:val="both"/>
        <w:rPr>
          <w:rFonts w:ascii="Arial" w:hAnsi="Arial" w:cs="Arial"/>
        </w:rPr>
      </w:pPr>
      <w:r w:rsidRPr="003E7B73">
        <w:rPr>
          <w:rFonts w:ascii="Arial" w:hAnsi="Arial" w:cs="Arial"/>
        </w:rPr>
        <w:t>A final examination would be prepared and assessed by the Trainers for each Unit. Learners need to achieve at least 80% in the final examination to receive a certificate stating that they have successfully completed the learning Unit.</w:t>
      </w:r>
    </w:p>
    <w:p w14:paraId="308BB177" w14:textId="77777777" w:rsidR="003C5FFF" w:rsidRPr="003E7B73" w:rsidRDefault="008B76DD">
      <w:pPr>
        <w:pStyle w:val="BodyText"/>
        <w:spacing w:before="199"/>
        <w:ind w:left="120"/>
        <w:jc w:val="both"/>
        <w:rPr>
          <w:rFonts w:ascii="Arial" w:hAnsi="Arial" w:cs="Arial"/>
        </w:rPr>
      </w:pPr>
      <w:r w:rsidRPr="003E7B73">
        <w:rPr>
          <w:rFonts w:ascii="Arial" w:hAnsi="Arial" w:cs="Arial"/>
        </w:rPr>
        <w:t>The</w:t>
      </w:r>
      <w:r w:rsidRPr="003E7B73">
        <w:rPr>
          <w:rFonts w:ascii="Arial" w:hAnsi="Arial" w:cs="Arial"/>
          <w:spacing w:val="-9"/>
        </w:rPr>
        <w:t xml:space="preserve"> </w:t>
      </w:r>
      <w:r w:rsidRPr="003E7B73">
        <w:rPr>
          <w:rFonts w:ascii="Arial" w:hAnsi="Arial" w:cs="Arial"/>
        </w:rPr>
        <w:t>following</w:t>
      </w:r>
      <w:r w:rsidRPr="003E7B73">
        <w:rPr>
          <w:rFonts w:ascii="Arial" w:hAnsi="Arial" w:cs="Arial"/>
          <w:spacing w:val="-9"/>
        </w:rPr>
        <w:t xml:space="preserve"> </w:t>
      </w:r>
      <w:r w:rsidRPr="003E7B73">
        <w:rPr>
          <w:rFonts w:ascii="Arial" w:hAnsi="Arial" w:cs="Arial"/>
        </w:rPr>
        <w:t>documents</w:t>
      </w:r>
      <w:r w:rsidRPr="003E7B73">
        <w:rPr>
          <w:rFonts w:ascii="Arial" w:hAnsi="Arial" w:cs="Arial"/>
          <w:spacing w:val="-9"/>
        </w:rPr>
        <w:t xml:space="preserve"> </w:t>
      </w:r>
      <w:r w:rsidRPr="003E7B73">
        <w:rPr>
          <w:rFonts w:ascii="Arial" w:hAnsi="Arial" w:cs="Arial"/>
        </w:rPr>
        <w:t>are</w:t>
      </w:r>
      <w:r w:rsidRPr="003E7B73">
        <w:rPr>
          <w:rFonts w:ascii="Arial" w:hAnsi="Arial" w:cs="Arial"/>
          <w:spacing w:val="-9"/>
        </w:rPr>
        <w:t xml:space="preserve"> </w:t>
      </w:r>
      <w:r w:rsidRPr="003E7B73">
        <w:rPr>
          <w:rFonts w:ascii="Arial" w:hAnsi="Arial" w:cs="Arial"/>
        </w:rPr>
        <w:t>used</w:t>
      </w:r>
      <w:r w:rsidRPr="003E7B73">
        <w:rPr>
          <w:rFonts w:ascii="Arial" w:hAnsi="Arial" w:cs="Arial"/>
          <w:spacing w:val="-7"/>
        </w:rPr>
        <w:t xml:space="preserve"> </w:t>
      </w:r>
      <w:r w:rsidRPr="003E7B73">
        <w:rPr>
          <w:rFonts w:ascii="Arial" w:hAnsi="Arial" w:cs="Arial"/>
        </w:rPr>
        <w:t>to</w:t>
      </w:r>
      <w:r w:rsidRPr="003E7B73">
        <w:rPr>
          <w:rFonts w:ascii="Arial" w:hAnsi="Arial" w:cs="Arial"/>
          <w:spacing w:val="-8"/>
        </w:rPr>
        <w:t xml:space="preserve"> </w:t>
      </w:r>
      <w:r w:rsidRPr="003E7B73">
        <w:rPr>
          <w:rFonts w:ascii="Arial" w:hAnsi="Arial" w:cs="Arial"/>
        </w:rPr>
        <w:t>monitor</w:t>
      </w:r>
      <w:r w:rsidRPr="003E7B73">
        <w:rPr>
          <w:rFonts w:ascii="Arial" w:hAnsi="Arial" w:cs="Arial"/>
          <w:spacing w:val="-7"/>
        </w:rPr>
        <w:t xml:space="preserve"> </w:t>
      </w:r>
      <w:r w:rsidRPr="003E7B73">
        <w:rPr>
          <w:rFonts w:ascii="Arial" w:hAnsi="Arial" w:cs="Arial"/>
        </w:rPr>
        <w:t>and</w:t>
      </w:r>
      <w:r w:rsidRPr="003E7B73">
        <w:rPr>
          <w:rFonts w:ascii="Arial" w:hAnsi="Arial" w:cs="Arial"/>
          <w:spacing w:val="-9"/>
        </w:rPr>
        <w:t xml:space="preserve"> </w:t>
      </w:r>
      <w:r w:rsidRPr="003E7B73">
        <w:rPr>
          <w:rFonts w:ascii="Arial" w:hAnsi="Arial" w:cs="Arial"/>
        </w:rPr>
        <w:t>update</w:t>
      </w:r>
      <w:r w:rsidRPr="003E7B73">
        <w:rPr>
          <w:rFonts w:ascii="Arial" w:hAnsi="Arial" w:cs="Arial"/>
          <w:spacing w:val="-9"/>
        </w:rPr>
        <w:t xml:space="preserve"> </w:t>
      </w:r>
      <w:r w:rsidRPr="003E7B73">
        <w:rPr>
          <w:rFonts w:ascii="Arial" w:hAnsi="Arial" w:cs="Arial"/>
        </w:rPr>
        <w:t>the</w:t>
      </w:r>
      <w:r w:rsidRPr="003E7B73">
        <w:rPr>
          <w:rFonts w:ascii="Arial" w:hAnsi="Arial" w:cs="Arial"/>
          <w:spacing w:val="-9"/>
        </w:rPr>
        <w:t xml:space="preserve"> </w:t>
      </w:r>
      <w:r w:rsidRPr="003E7B73">
        <w:rPr>
          <w:rFonts w:ascii="Arial" w:hAnsi="Arial" w:cs="Arial"/>
        </w:rPr>
        <w:t>Assessment</w:t>
      </w:r>
      <w:r w:rsidRPr="003E7B73">
        <w:rPr>
          <w:rFonts w:ascii="Arial" w:hAnsi="Arial" w:cs="Arial"/>
          <w:spacing w:val="-8"/>
        </w:rPr>
        <w:t xml:space="preserve"> </w:t>
      </w:r>
      <w:r w:rsidRPr="003E7B73">
        <w:rPr>
          <w:rFonts w:ascii="Arial" w:hAnsi="Arial" w:cs="Arial"/>
        </w:rPr>
        <w:t>methods</w:t>
      </w:r>
      <w:r w:rsidRPr="003E7B73">
        <w:rPr>
          <w:rFonts w:ascii="Arial" w:hAnsi="Arial" w:cs="Arial"/>
          <w:spacing w:val="-9"/>
        </w:rPr>
        <w:t xml:space="preserve"> </w:t>
      </w:r>
      <w:r w:rsidRPr="003E7B73">
        <w:rPr>
          <w:rFonts w:ascii="Arial" w:hAnsi="Arial" w:cs="Arial"/>
          <w:spacing w:val="-2"/>
        </w:rPr>
        <w:t>regularly:</w:t>
      </w:r>
    </w:p>
    <w:p w14:paraId="7A23EA75" w14:textId="77777777" w:rsidR="003C5FFF" w:rsidRPr="003E7B73" w:rsidRDefault="003C5FFF">
      <w:pPr>
        <w:pStyle w:val="BodyText"/>
        <w:spacing w:before="10"/>
        <w:rPr>
          <w:rFonts w:ascii="Arial" w:hAnsi="Arial" w:cs="Arial"/>
          <w:sz w:val="20"/>
        </w:rPr>
      </w:pPr>
    </w:p>
    <w:p w14:paraId="4EE68E9A" w14:textId="77777777" w:rsidR="003C5FFF" w:rsidRPr="003E7B73" w:rsidRDefault="008B76DD">
      <w:pPr>
        <w:pStyle w:val="ListParagraph"/>
        <w:numPr>
          <w:ilvl w:val="0"/>
          <w:numId w:val="3"/>
        </w:numPr>
        <w:tabs>
          <w:tab w:val="left" w:pos="840"/>
          <w:tab w:val="left" w:pos="841"/>
        </w:tabs>
        <w:spacing w:before="1"/>
        <w:ind w:hanging="361"/>
        <w:rPr>
          <w:rFonts w:ascii="Arial" w:hAnsi="Arial" w:cs="Arial"/>
        </w:rPr>
      </w:pPr>
      <w:r w:rsidRPr="003E7B73">
        <w:rPr>
          <w:rFonts w:ascii="Arial" w:hAnsi="Arial" w:cs="Arial"/>
        </w:rPr>
        <w:t>Schedule</w:t>
      </w:r>
      <w:r w:rsidRPr="003E7B73">
        <w:rPr>
          <w:rFonts w:ascii="Arial" w:hAnsi="Arial" w:cs="Arial"/>
          <w:spacing w:val="-12"/>
        </w:rPr>
        <w:t xml:space="preserve"> </w:t>
      </w:r>
      <w:r w:rsidRPr="003E7B73">
        <w:rPr>
          <w:rFonts w:ascii="Arial" w:hAnsi="Arial" w:cs="Arial"/>
        </w:rPr>
        <w:t>for</w:t>
      </w:r>
      <w:r w:rsidRPr="003E7B73">
        <w:rPr>
          <w:rFonts w:ascii="Arial" w:hAnsi="Arial" w:cs="Arial"/>
          <w:spacing w:val="-11"/>
        </w:rPr>
        <w:t xml:space="preserve"> </w:t>
      </w:r>
      <w:r w:rsidRPr="003E7B73">
        <w:rPr>
          <w:rFonts w:ascii="Arial" w:hAnsi="Arial" w:cs="Arial"/>
        </w:rPr>
        <w:t>qualification/award</w:t>
      </w:r>
      <w:r w:rsidRPr="003E7B73">
        <w:rPr>
          <w:rFonts w:ascii="Arial" w:hAnsi="Arial" w:cs="Arial"/>
          <w:spacing w:val="-13"/>
        </w:rPr>
        <w:t xml:space="preserve"> </w:t>
      </w:r>
      <w:r w:rsidRPr="003E7B73">
        <w:rPr>
          <w:rFonts w:ascii="Arial" w:hAnsi="Arial" w:cs="Arial"/>
        </w:rPr>
        <w:t>delivery,</w:t>
      </w:r>
      <w:r w:rsidRPr="003E7B73">
        <w:rPr>
          <w:rFonts w:ascii="Arial" w:hAnsi="Arial" w:cs="Arial"/>
          <w:spacing w:val="-12"/>
        </w:rPr>
        <w:t xml:space="preserve"> </w:t>
      </w:r>
      <w:r w:rsidRPr="003E7B73">
        <w:rPr>
          <w:rFonts w:ascii="Arial" w:hAnsi="Arial" w:cs="Arial"/>
        </w:rPr>
        <w:t>teaching</w:t>
      </w:r>
      <w:r w:rsidRPr="003E7B73">
        <w:rPr>
          <w:rFonts w:ascii="Arial" w:hAnsi="Arial" w:cs="Arial"/>
          <w:spacing w:val="-12"/>
        </w:rPr>
        <w:t xml:space="preserve"> </w:t>
      </w:r>
      <w:r w:rsidRPr="003E7B73">
        <w:rPr>
          <w:rFonts w:ascii="Arial" w:hAnsi="Arial" w:cs="Arial"/>
          <w:spacing w:val="-2"/>
        </w:rPr>
        <w:t>plans</w:t>
      </w:r>
    </w:p>
    <w:p w14:paraId="7DF98CC6" w14:textId="77777777" w:rsidR="003C5FFF" w:rsidRPr="003E7B73" w:rsidRDefault="008B76DD">
      <w:pPr>
        <w:pStyle w:val="ListParagraph"/>
        <w:numPr>
          <w:ilvl w:val="0"/>
          <w:numId w:val="3"/>
        </w:numPr>
        <w:tabs>
          <w:tab w:val="left" w:pos="840"/>
          <w:tab w:val="left" w:pos="841"/>
        </w:tabs>
        <w:spacing w:before="37"/>
        <w:ind w:hanging="361"/>
        <w:rPr>
          <w:rFonts w:ascii="Arial" w:hAnsi="Arial" w:cs="Arial"/>
        </w:rPr>
      </w:pPr>
      <w:r w:rsidRPr="003E7B73">
        <w:rPr>
          <w:rFonts w:ascii="Arial" w:hAnsi="Arial" w:cs="Arial"/>
        </w:rPr>
        <w:t>Assessment</w:t>
      </w:r>
      <w:r w:rsidRPr="003E7B73">
        <w:rPr>
          <w:rFonts w:ascii="Arial" w:hAnsi="Arial" w:cs="Arial"/>
          <w:spacing w:val="-10"/>
        </w:rPr>
        <w:t xml:space="preserve"> </w:t>
      </w:r>
      <w:r w:rsidRPr="003E7B73">
        <w:rPr>
          <w:rFonts w:ascii="Arial" w:hAnsi="Arial" w:cs="Arial"/>
        </w:rPr>
        <w:t>plans</w:t>
      </w:r>
      <w:r w:rsidRPr="003E7B73">
        <w:rPr>
          <w:rFonts w:ascii="Arial" w:hAnsi="Arial" w:cs="Arial"/>
          <w:spacing w:val="-10"/>
        </w:rPr>
        <w:t xml:space="preserve"> </w:t>
      </w:r>
      <w:r w:rsidRPr="003E7B73">
        <w:rPr>
          <w:rFonts w:ascii="Arial" w:hAnsi="Arial" w:cs="Arial"/>
        </w:rPr>
        <w:t>and</w:t>
      </w:r>
      <w:r w:rsidRPr="003E7B73">
        <w:rPr>
          <w:rFonts w:ascii="Arial" w:hAnsi="Arial" w:cs="Arial"/>
          <w:spacing w:val="-10"/>
        </w:rPr>
        <w:t xml:space="preserve"> </w:t>
      </w:r>
      <w:r w:rsidRPr="003E7B73">
        <w:rPr>
          <w:rFonts w:ascii="Arial" w:hAnsi="Arial" w:cs="Arial"/>
        </w:rPr>
        <w:t>learner</w:t>
      </w:r>
      <w:r w:rsidRPr="003E7B73">
        <w:rPr>
          <w:rFonts w:ascii="Arial" w:hAnsi="Arial" w:cs="Arial"/>
          <w:spacing w:val="-11"/>
        </w:rPr>
        <w:t xml:space="preserve"> </w:t>
      </w:r>
      <w:r w:rsidRPr="003E7B73">
        <w:rPr>
          <w:rFonts w:ascii="Arial" w:hAnsi="Arial" w:cs="Arial"/>
        </w:rPr>
        <w:t>assessment</w:t>
      </w:r>
      <w:r w:rsidRPr="003E7B73">
        <w:rPr>
          <w:rFonts w:ascii="Arial" w:hAnsi="Arial" w:cs="Arial"/>
          <w:spacing w:val="-11"/>
        </w:rPr>
        <w:t xml:space="preserve"> </w:t>
      </w:r>
      <w:r w:rsidRPr="003E7B73">
        <w:rPr>
          <w:rFonts w:ascii="Arial" w:hAnsi="Arial" w:cs="Arial"/>
          <w:spacing w:val="-2"/>
        </w:rPr>
        <w:t>records</w:t>
      </w:r>
    </w:p>
    <w:p w14:paraId="699A782C" w14:textId="77777777" w:rsidR="003C5FFF" w:rsidRPr="003E7B73" w:rsidRDefault="008B76DD">
      <w:pPr>
        <w:pStyle w:val="ListParagraph"/>
        <w:numPr>
          <w:ilvl w:val="0"/>
          <w:numId w:val="3"/>
        </w:numPr>
        <w:tabs>
          <w:tab w:val="left" w:pos="840"/>
          <w:tab w:val="left" w:pos="841"/>
        </w:tabs>
        <w:spacing w:before="38"/>
        <w:ind w:hanging="361"/>
        <w:rPr>
          <w:rFonts w:ascii="Arial" w:hAnsi="Arial" w:cs="Arial"/>
        </w:rPr>
      </w:pPr>
      <w:r w:rsidRPr="003E7B73">
        <w:rPr>
          <w:rFonts w:ascii="Arial" w:hAnsi="Arial" w:cs="Arial"/>
        </w:rPr>
        <w:t>Provision</w:t>
      </w:r>
      <w:r w:rsidRPr="003E7B73">
        <w:rPr>
          <w:rFonts w:ascii="Arial" w:hAnsi="Arial" w:cs="Arial"/>
          <w:spacing w:val="-11"/>
        </w:rPr>
        <w:t xml:space="preserve"> </w:t>
      </w:r>
      <w:r w:rsidRPr="003E7B73">
        <w:rPr>
          <w:rFonts w:ascii="Arial" w:hAnsi="Arial" w:cs="Arial"/>
        </w:rPr>
        <w:t>for</w:t>
      </w:r>
      <w:r w:rsidRPr="003E7B73">
        <w:rPr>
          <w:rFonts w:ascii="Arial" w:hAnsi="Arial" w:cs="Arial"/>
          <w:spacing w:val="-9"/>
        </w:rPr>
        <w:t xml:space="preserve"> </w:t>
      </w:r>
      <w:r w:rsidRPr="003E7B73">
        <w:rPr>
          <w:rFonts w:ascii="Arial" w:hAnsi="Arial" w:cs="Arial"/>
        </w:rPr>
        <w:t>learners</w:t>
      </w:r>
      <w:r w:rsidRPr="003E7B73">
        <w:rPr>
          <w:rFonts w:ascii="Arial" w:hAnsi="Arial" w:cs="Arial"/>
          <w:spacing w:val="-10"/>
        </w:rPr>
        <w:t xml:space="preserve"> </w:t>
      </w:r>
      <w:r w:rsidRPr="003E7B73">
        <w:rPr>
          <w:rFonts w:ascii="Arial" w:hAnsi="Arial" w:cs="Arial"/>
        </w:rPr>
        <w:t>with</w:t>
      </w:r>
      <w:r w:rsidRPr="003E7B73">
        <w:rPr>
          <w:rFonts w:ascii="Arial" w:hAnsi="Arial" w:cs="Arial"/>
          <w:spacing w:val="-8"/>
        </w:rPr>
        <w:t xml:space="preserve"> </w:t>
      </w:r>
      <w:r w:rsidRPr="003E7B73">
        <w:rPr>
          <w:rFonts w:ascii="Arial" w:hAnsi="Arial" w:cs="Arial"/>
        </w:rPr>
        <w:t>specific</w:t>
      </w:r>
      <w:r w:rsidRPr="003E7B73">
        <w:rPr>
          <w:rFonts w:ascii="Arial" w:hAnsi="Arial" w:cs="Arial"/>
          <w:spacing w:val="-9"/>
        </w:rPr>
        <w:t xml:space="preserve"> </w:t>
      </w:r>
      <w:r w:rsidRPr="003E7B73">
        <w:rPr>
          <w:rFonts w:ascii="Arial" w:hAnsi="Arial" w:cs="Arial"/>
        </w:rPr>
        <w:t>assessment</w:t>
      </w:r>
      <w:r w:rsidRPr="003E7B73">
        <w:rPr>
          <w:rFonts w:ascii="Arial" w:hAnsi="Arial" w:cs="Arial"/>
          <w:spacing w:val="-9"/>
        </w:rPr>
        <w:t xml:space="preserve"> </w:t>
      </w:r>
      <w:r w:rsidRPr="003E7B73">
        <w:rPr>
          <w:rFonts w:ascii="Arial" w:hAnsi="Arial" w:cs="Arial"/>
          <w:spacing w:val="-2"/>
        </w:rPr>
        <w:t>requirements</w:t>
      </w:r>
    </w:p>
    <w:p w14:paraId="66010DB8" w14:textId="77777777" w:rsidR="003C5FFF" w:rsidRPr="003E7B73" w:rsidRDefault="008B76DD">
      <w:pPr>
        <w:pStyle w:val="ListParagraph"/>
        <w:numPr>
          <w:ilvl w:val="0"/>
          <w:numId w:val="3"/>
        </w:numPr>
        <w:tabs>
          <w:tab w:val="left" w:pos="840"/>
          <w:tab w:val="left" w:pos="841"/>
        </w:tabs>
        <w:spacing w:before="38"/>
        <w:ind w:hanging="361"/>
        <w:rPr>
          <w:rFonts w:ascii="Arial" w:hAnsi="Arial" w:cs="Arial"/>
        </w:rPr>
      </w:pPr>
      <w:r w:rsidRPr="003E7B73">
        <w:rPr>
          <w:rFonts w:ascii="Arial" w:hAnsi="Arial" w:cs="Arial"/>
        </w:rPr>
        <w:t>Records</w:t>
      </w:r>
      <w:r w:rsidRPr="003E7B73">
        <w:rPr>
          <w:rFonts w:ascii="Arial" w:hAnsi="Arial" w:cs="Arial"/>
          <w:spacing w:val="-9"/>
        </w:rPr>
        <w:t xml:space="preserve"> </w:t>
      </w:r>
      <w:r w:rsidRPr="003E7B73">
        <w:rPr>
          <w:rFonts w:ascii="Arial" w:hAnsi="Arial" w:cs="Arial"/>
        </w:rPr>
        <w:t>of</w:t>
      </w:r>
      <w:r w:rsidRPr="003E7B73">
        <w:rPr>
          <w:rFonts w:ascii="Arial" w:hAnsi="Arial" w:cs="Arial"/>
          <w:spacing w:val="-9"/>
        </w:rPr>
        <w:t xml:space="preserve"> </w:t>
      </w:r>
      <w:r w:rsidRPr="003E7B73">
        <w:rPr>
          <w:rFonts w:ascii="Arial" w:hAnsi="Arial" w:cs="Arial"/>
        </w:rPr>
        <w:t>assessment</w:t>
      </w:r>
      <w:r w:rsidRPr="003E7B73">
        <w:rPr>
          <w:rFonts w:ascii="Arial" w:hAnsi="Arial" w:cs="Arial"/>
          <w:spacing w:val="-9"/>
        </w:rPr>
        <w:t xml:space="preserve"> </w:t>
      </w:r>
      <w:r w:rsidRPr="003E7B73">
        <w:rPr>
          <w:rFonts w:ascii="Arial" w:hAnsi="Arial" w:cs="Arial"/>
        </w:rPr>
        <w:t>team</w:t>
      </w:r>
      <w:r w:rsidRPr="003E7B73">
        <w:rPr>
          <w:rFonts w:ascii="Arial" w:hAnsi="Arial" w:cs="Arial"/>
          <w:spacing w:val="-7"/>
        </w:rPr>
        <w:t xml:space="preserve"> </w:t>
      </w:r>
      <w:r w:rsidRPr="003E7B73">
        <w:rPr>
          <w:rFonts w:ascii="Arial" w:hAnsi="Arial" w:cs="Arial"/>
          <w:spacing w:val="-2"/>
        </w:rPr>
        <w:t>meetings</w:t>
      </w:r>
    </w:p>
    <w:p w14:paraId="51782E99" w14:textId="77777777" w:rsidR="003C5FFF" w:rsidRPr="003E7B73" w:rsidRDefault="008B76DD">
      <w:pPr>
        <w:pStyle w:val="ListParagraph"/>
        <w:numPr>
          <w:ilvl w:val="0"/>
          <w:numId w:val="3"/>
        </w:numPr>
        <w:tabs>
          <w:tab w:val="left" w:pos="840"/>
          <w:tab w:val="left" w:pos="841"/>
        </w:tabs>
        <w:spacing w:before="35"/>
        <w:ind w:hanging="361"/>
        <w:rPr>
          <w:rFonts w:ascii="Arial" w:hAnsi="Arial" w:cs="Arial"/>
        </w:rPr>
      </w:pPr>
      <w:r w:rsidRPr="003E7B73">
        <w:rPr>
          <w:rFonts w:ascii="Arial" w:hAnsi="Arial" w:cs="Arial"/>
        </w:rPr>
        <w:t>Internal</w:t>
      </w:r>
      <w:r w:rsidRPr="003E7B73">
        <w:rPr>
          <w:rFonts w:ascii="Arial" w:hAnsi="Arial" w:cs="Arial"/>
          <w:spacing w:val="-9"/>
        </w:rPr>
        <w:t xml:space="preserve"> </w:t>
      </w:r>
      <w:r w:rsidRPr="003E7B73">
        <w:rPr>
          <w:rFonts w:ascii="Arial" w:hAnsi="Arial" w:cs="Arial"/>
        </w:rPr>
        <w:t>quality</w:t>
      </w:r>
      <w:r w:rsidRPr="003E7B73">
        <w:rPr>
          <w:rFonts w:ascii="Arial" w:hAnsi="Arial" w:cs="Arial"/>
          <w:spacing w:val="-9"/>
        </w:rPr>
        <w:t xml:space="preserve"> </w:t>
      </w:r>
      <w:r w:rsidRPr="003E7B73">
        <w:rPr>
          <w:rFonts w:ascii="Arial" w:hAnsi="Arial" w:cs="Arial"/>
        </w:rPr>
        <w:t>assurance</w:t>
      </w:r>
      <w:r w:rsidRPr="003E7B73">
        <w:rPr>
          <w:rFonts w:ascii="Arial" w:hAnsi="Arial" w:cs="Arial"/>
          <w:spacing w:val="-8"/>
        </w:rPr>
        <w:t xml:space="preserve"> </w:t>
      </w:r>
      <w:r w:rsidRPr="003E7B73">
        <w:rPr>
          <w:rFonts w:ascii="Arial" w:hAnsi="Arial" w:cs="Arial"/>
        </w:rPr>
        <w:t>plans</w:t>
      </w:r>
      <w:r w:rsidRPr="003E7B73">
        <w:rPr>
          <w:rFonts w:ascii="Arial" w:hAnsi="Arial" w:cs="Arial"/>
          <w:spacing w:val="-9"/>
        </w:rPr>
        <w:t xml:space="preserve"> </w:t>
      </w:r>
      <w:r w:rsidRPr="003E7B73">
        <w:rPr>
          <w:rFonts w:ascii="Arial" w:hAnsi="Arial" w:cs="Arial"/>
        </w:rPr>
        <w:t>and</w:t>
      </w:r>
      <w:r w:rsidRPr="003E7B73">
        <w:rPr>
          <w:rFonts w:ascii="Arial" w:hAnsi="Arial" w:cs="Arial"/>
          <w:spacing w:val="-9"/>
        </w:rPr>
        <w:t xml:space="preserve"> </w:t>
      </w:r>
      <w:r w:rsidRPr="003E7B73">
        <w:rPr>
          <w:rFonts w:ascii="Arial" w:hAnsi="Arial" w:cs="Arial"/>
        </w:rPr>
        <w:t>schedules</w:t>
      </w:r>
      <w:r w:rsidRPr="003E7B73">
        <w:rPr>
          <w:rFonts w:ascii="Arial" w:hAnsi="Arial" w:cs="Arial"/>
          <w:spacing w:val="-9"/>
        </w:rPr>
        <w:t xml:space="preserve"> </w:t>
      </w:r>
      <w:r w:rsidRPr="003E7B73">
        <w:rPr>
          <w:rFonts w:ascii="Arial" w:hAnsi="Arial" w:cs="Arial"/>
        </w:rPr>
        <w:t>of</w:t>
      </w:r>
      <w:r w:rsidRPr="003E7B73">
        <w:rPr>
          <w:rFonts w:ascii="Arial" w:hAnsi="Arial" w:cs="Arial"/>
          <w:spacing w:val="-8"/>
        </w:rPr>
        <w:t xml:space="preserve"> </w:t>
      </w:r>
      <w:r w:rsidRPr="003E7B73">
        <w:rPr>
          <w:rFonts w:ascii="Arial" w:hAnsi="Arial" w:cs="Arial"/>
          <w:spacing w:val="-2"/>
        </w:rPr>
        <w:t>activity</w:t>
      </w:r>
    </w:p>
    <w:p w14:paraId="0AA08CDC" w14:textId="77777777" w:rsidR="003C5FFF" w:rsidRPr="003E7B73" w:rsidRDefault="003C5FFF">
      <w:pPr>
        <w:pStyle w:val="BodyText"/>
        <w:rPr>
          <w:rFonts w:ascii="Arial" w:hAnsi="Arial" w:cs="Arial"/>
          <w:sz w:val="26"/>
        </w:rPr>
      </w:pPr>
    </w:p>
    <w:p w14:paraId="4C488F44" w14:textId="77777777" w:rsidR="003C5FFF" w:rsidRPr="003E7B73" w:rsidRDefault="003C5FFF">
      <w:pPr>
        <w:pStyle w:val="BodyText"/>
        <w:spacing w:before="9"/>
        <w:rPr>
          <w:rFonts w:ascii="Arial" w:hAnsi="Arial" w:cs="Arial"/>
          <w:sz w:val="37"/>
        </w:rPr>
      </w:pPr>
    </w:p>
    <w:p w14:paraId="16ACF826" w14:textId="77777777" w:rsidR="003C5FFF" w:rsidRPr="003E7B73" w:rsidRDefault="008B76DD">
      <w:pPr>
        <w:pStyle w:val="Heading1"/>
        <w:numPr>
          <w:ilvl w:val="0"/>
          <w:numId w:val="4"/>
        </w:numPr>
        <w:tabs>
          <w:tab w:val="left" w:pos="481"/>
        </w:tabs>
        <w:rPr>
          <w:rFonts w:ascii="Arial" w:hAnsi="Arial" w:cs="Arial"/>
        </w:rPr>
      </w:pPr>
      <w:r w:rsidRPr="003E7B73">
        <w:rPr>
          <w:rFonts w:ascii="Arial" w:hAnsi="Arial" w:cs="Arial"/>
          <w:w w:val="95"/>
        </w:rPr>
        <w:t>ASSESSMENT</w:t>
      </w:r>
      <w:r w:rsidRPr="003E7B73">
        <w:rPr>
          <w:rFonts w:ascii="Arial" w:hAnsi="Arial" w:cs="Arial"/>
          <w:spacing w:val="59"/>
        </w:rPr>
        <w:t xml:space="preserve"> </w:t>
      </w:r>
      <w:r w:rsidRPr="003E7B73">
        <w:rPr>
          <w:rFonts w:ascii="Arial" w:hAnsi="Arial" w:cs="Arial"/>
          <w:spacing w:val="-2"/>
        </w:rPr>
        <w:t>REQUIREMENTS</w:t>
      </w:r>
    </w:p>
    <w:p w14:paraId="04B8987C" w14:textId="77777777" w:rsidR="003C5FFF" w:rsidRPr="003E7B73" w:rsidRDefault="003C5FFF">
      <w:pPr>
        <w:pStyle w:val="BodyText"/>
        <w:spacing w:before="11"/>
        <w:rPr>
          <w:rFonts w:ascii="Arial" w:hAnsi="Arial" w:cs="Arial"/>
          <w:b/>
          <w:sz w:val="20"/>
        </w:rPr>
      </w:pPr>
    </w:p>
    <w:p w14:paraId="38BE75E2" w14:textId="77777777" w:rsidR="003C5FFF" w:rsidRPr="003E7B73" w:rsidRDefault="008B76DD">
      <w:pPr>
        <w:pStyle w:val="BodyText"/>
        <w:spacing w:line="276" w:lineRule="auto"/>
        <w:ind w:left="120" w:right="118"/>
        <w:jc w:val="both"/>
        <w:rPr>
          <w:rFonts w:ascii="Arial" w:hAnsi="Arial" w:cs="Arial"/>
        </w:rPr>
      </w:pPr>
      <w:r w:rsidRPr="003E7B73">
        <w:rPr>
          <w:rFonts w:ascii="Arial" w:hAnsi="Arial" w:cs="Arial"/>
        </w:rPr>
        <w:t>Assessments are based on planning and implementation of assessment, recognition of prior learning, making assessment decisions, informing learners, etc. A planned programme of delivery and assessment methods is provided for the qualification/award in line with City &amp; Guilds’ policies and guidelines, using the following documents:</w:t>
      </w:r>
    </w:p>
    <w:p w14:paraId="7DBD38B6" w14:textId="77777777" w:rsidR="003C5FFF" w:rsidRPr="003E7B73" w:rsidRDefault="008B76DD">
      <w:pPr>
        <w:pStyle w:val="ListParagraph"/>
        <w:numPr>
          <w:ilvl w:val="0"/>
          <w:numId w:val="2"/>
        </w:numPr>
        <w:tabs>
          <w:tab w:val="left" w:pos="840"/>
          <w:tab w:val="left" w:pos="841"/>
        </w:tabs>
        <w:spacing w:before="200"/>
        <w:ind w:hanging="361"/>
        <w:rPr>
          <w:rFonts w:ascii="Arial" w:hAnsi="Arial" w:cs="Arial"/>
        </w:rPr>
      </w:pPr>
      <w:r w:rsidRPr="003E7B73">
        <w:rPr>
          <w:rFonts w:ascii="Arial" w:hAnsi="Arial" w:cs="Arial"/>
        </w:rPr>
        <w:t>System</w:t>
      </w:r>
      <w:r w:rsidRPr="003E7B73">
        <w:rPr>
          <w:rFonts w:ascii="Arial" w:hAnsi="Arial" w:cs="Arial"/>
          <w:spacing w:val="-9"/>
        </w:rPr>
        <w:t xml:space="preserve"> </w:t>
      </w:r>
      <w:r w:rsidRPr="003E7B73">
        <w:rPr>
          <w:rFonts w:ascii="Arial" w:hAnsi="Arial" w:cs="Arial"/>
        </w:rPr>
        <w:t>to</w:t>
      </w:r>
      <w:r w:rsidRPr="003E7B73">
        <w:rPr>
          <w:rFonts w:ascii="Arial" w:hAnsi="Arial" w:cs="Arial"/>
          <w:spacing w:val="-7"/>
        </w:rPr>
        <w:t xml:space="preserve"> </w:t>
      </w:r>
      <w:r w:rsidRPr="003E7B73">
        <w:rPr>
          <w:rFonts w:ascii="Arial" w:hAnsi="Arial" w:cs="Arial"/>
        </w:rPr>
        <w:t>track</w:t>
      </w:r>
      <w:r w:rsidRPr="003E7B73">
        <w:rPr>
          <w:rFonts w:ascii="Arial" w:hAnsi="Arial" w:cs="Arial"/>
          <w:spacing w:val="-8"/>
        </w:rPr>
        <w:t xml:space="preserve"> </w:t>
      </w:r>
      <w:r w:rsidRPr="003E7B73">
        <w:rPr>
          <w:rFonts w:ascii="Arial" w:hAnsi="Arial" w:cs="Arial"/>
        </w:rPr>
        <w:t>Learners’</w:t>
      </w:r>
      <w:r w:rsidRPr="003E7B73">
        <w:rPr>
          <w:rFonts w:ascii="Arial" w:hAnsi="Arial" w:cs="Arial"/>
          <w:spacing w:val="-9"/>
        </w:rPr>
        <w:t xml:space="preserve"> </w:t>
      </w:r>
      <w:r w:rsidRPr="003E7B73">
        <w:rPr>
          <w:rFonts w:ascii="Arial" w:hAnsi="Arial" w:cs="Arial"/>
        </w:rPr>
        <w:t>progress</w:t>
      </w:r>
      <w:r w:rsidRPr="003E7B73">
        <w:rPr>
          <w:rFonts w:ascii="Arial" w:hAnsi="Arial" w:cs="Arial"/>
          <w:spacing w:val="-8"/>
        </w:rPr>
        <w:t xml:space="preserve"> </w:t>
      </w:r>
      <w:r w:rsidRPr="003E7B73">
        <w:rPr>
          <w:rFonts w:ascii="Arial" w:hAnsi="Arial" w:cs="Arial"/>
        </w:rPr>
        <w:t>and</w:t>
      </w:r>
      <w:r w:rsidRPr="003E7B73">
        <w:rPr>
          <w:rFonts w:ascii="Arial" w:hAnsi="Arial" w:cs="Arial"/>
          <w:spacing w:val="-8"/>
        </w:rPr>
        <w:t xml:space="preserve"> </w:t>
      </w:r>
      <w:r w:rsidRPr="003E7B73">
        <w:rPr>
          <w:rFonts w:ascii="Arial" w:hAnsi="Arial" w:cs="Arial"/>
        </w:rPr>
        <w:t>assessment</w:t>
      </w:r>
      <w:r w:rsidRPr="003E7B73">
        <w:rPr>
          <w:rFonts w:ascii="Arial" w:hAnsi="Arial" w:cs="Arial"/>
          <w:spacing w:val="-9"/>
        </w:rPr>
        <w:t xml:space="preserve"> </w:t>
      </w:r>
      <w:r w:rsidRPr="003E7B73">
        <w:rPr>
          <w:rFonts w:ascii="Arial" w:hAnsi="Arial" w:cs="Arial"/>
          <w:spacing w:val="-2"/>
        </w:rPr>
        <w:t>outcomes</w:t>
      </w:r>
    </w:p>
    <w:p w14:paraId="5F35A79C" w14:textId="77777777" w:rsidR="003C5FFF" w:rsidRPr="003E7B73" w:rsidRDefault="008B76DD">
      <w:pPr>
        <w:pStyle w:val="ListParagraph"/>
        <w:numPr>
          <w:ilvl w:val="0"/>
          <w:numId w:val="2"/>
        </w:numPr>
        <w:tabs>
          <w:tab w:val="left" w:pos="840"/>
          <w:tab w:val="left" w:pos="841"/>
        </w:tabs>
        <w:spacing w:before="38"/>
        <w:ind w:hanging="361"/>
        <w:rPr>
          <w:rFonts w:ascii="Arial" w:hAnsi="Arial" w:cs="Arial"/>
        </w:rPr>
      </w:pPr>
      <w:r w:rsidRPr="003E7B73">
        <w:rPr>
          <w:rFonts w:ascii="Arial" w:hAnsi="Arial" w:cs="Arial"/>
        </w:rPr>
        <w:t>Learner</w:t>
      </w:r>
      <w:r w:rsidRPr="003E7B73">
        <w:rPr>
          <w:rFonts w:ascii="Arial" w:hAnsi="Arial" w:cs="Arial"/>
          <w:spacing w:val="-11"/>
        </w:rPr>
        <w:t xml:space="preserve"> </w:t>
      </w:r>
      <w:r w:rsidRPr="003E7B73">
        <w:rPr>
          <w:rFonts w:ascii="Arial" w:hAnsi="Arial" w:cs="Arial"/>
        </w:rPr>
        <w:t>guidance</w:t>
      </w:r>
      <w:r w:rsidRPr="003E7B73">
        <w:rPr>
          <w:rFonts w:ascii="Arial" w:hAnsi="Arial" w:cs="Arial"/>
          <w:spacing w:val="-9"/>
        </w:rPr>
        <w:t xml:space="preserve"> </w:t>
      </w:r>
      <w:r w:rsidRPr="003E7B73">
        <w:rPr>
          <w:rFonts w:ascii="Arial" w:hAnsi="Arial" w:cs="Arial"/>
        </w:rPr>
        <w:t>and</w:t>
      </w:r>
      <w:r w:rsidRPr="003E7B73">
        <w:rPr>
          <w:rFonts w:ascii="Arial" w:hAnsi="Arial" w:cs="Arial"/>
          <w:spacing w:val="-10"/>
        </w:rPr>
        <w:t xml:space="preserve"> </w:t>
      </w:r>
      <w:r w:rsidRPr="003E7B73">
        <w:rPr>
          <w:rFonts w:ascii="Arial" w:hAnsi="Arial" w:cs="Arial"/>
        </w:rPr>
        <w:t>induction</w:t>
      </w:r>
      <w:r w:rsidRPr="003E7B73">
        <w:rPr>
          <w:rFonts w:ascii="Arial" w:hAnsi="Arial" w:cs="Arial"/>
          <w:spacing w:val="-9"/>
        </w:rPr>
        <w:t xml:space="preserve"> </w:t>
      </w:r>
      <w:r w:rsidRPr="003E7B73">
        <w:rPr>
          <w:rFonts w:ascii="Arial" w:hAnsi="Arial" w:cs="Arial"/>
          <w:spacing w:val="-2"/>
        </w:rPr>
        <w:t>materials</w:t>
      </w:r>
    </w:p>
    <w:p w14:paraId="286BF180" w14:textId="77777777" w:rsidR="003C5FFF" w:rsidRPr="003E7B73" w:rsidRDefault="008B76DD">
      <w:pPr>
        <w:pStyle w:val="ListParagraph"/>
        <w:numPr>
          <w:ilvl w:val="0"/>
          <w:numId w:val="2"/>
        </w:numPr>
        <w:tabs>
          <w:tab w:val="left" w:pos="840"/>
          <w:tab w:val="left" w:pos="841"/>
        </w:tabs>
        <w:spacing w:before="37"/>
        <w:ind w:hanging="361"/>
        <w:rPr>
          <w:rFonts w:ascii="Arial" w:hAnsi="Arial" w:cs="Arial"/>
        </w:rPr>
      </w:pPr>
      <w:r w:rsidRPr="003E7B73">
        <w:rPr>
          <w:rFonts w:ascii="Arial" w:hAnsi="Arial" w:cs="Arial"/>
        </w:rPr>
        <w:t>Learner’s</w:t>
      </w:r>
      <w:r w:rsidRPr="003E7B73">
        <w:rPr>
          <w:rFonts w:ascii="Arial" w:hAnsi="Arial" w:cs="Arial"/>
          <w:spacing w:val="-9"/>
        </w:rPr>
        <w:t xml:space="preserve"> </w:t>
      </w:r>
      <w:r w:rsidRPr="003E7B73">
        <w:rPr>
          <w:rFonts w:ascii="Arial" w:hAnsi="Arial" w:cs="Arial"/>
        </w:rPr>
        <w:t>Portfolio</w:t>
      </w:r>
      <w:r w:rsidRPr="003E7B73">
        <w:rPr>
          <w:rFonts w:ascii="Arial" w:hAnsi="Arial" w:cs="Arial"/>
          <w:spacing w:val="-8"/>
        </w:rPr>
        <w:t xml:space="preserve"> </w:t>
      </w:r>
      <w:r w:rsidRPr="003E7B73">
        <w:rPr>
          <w:rFonts w:ascii="Arial" w:hAnsi="Arial" w:cs="Arial"/>
        </w:rPr>
        <w:t>of</w:t>
      </w:r>
      <w:r w:rsidRPr="003E7B73">
        <w:rPr>
          <w:rFonts w:ascii="Arial" w:hAnsi="Arial" w:cs="Arial"/>
          <w:spacing w:val="-8"/>
        </w:rPr>
        <w:t xml:space="preserve"> </w:t>
      </w:r>
      <w:r w:rsidRPr="003E7B73">
        <w:rPr>
          <w:rFonts w:ascii="Arial" w:hAnsi="Arial" w:cs="Arial"/>
          <w:spacing w:val="-2"/>
        </w:rPr>
        <w:t>Evidence</w:t>
      </w:r>
    </w:p>
    <w:p w14:paraId="501C8F92" w14:textId="77777777" w:rsidR="003C5FFF" w:rsidRPr="003E7B73" w:rsidRDefault="003C5FFF">
      <w:pPr>
        <w:rPr>
          <w:rFonts w:ascii="Arial" w:hAnsi="Arial" w:cs="Arial"/>
        </w:rPr>
        <w:sectPr w:rsidR="003C5FFF" w:rsidRPr="003E7B73">
          <w:pgSz w:w="11910" w:h="16840"/>
          <w:pgMar w:top="1340" w:right="1320" w:bottom="1160" w:left="1320" w:header="753" w:footer="976" w:gutter="0"/>
          <w:cols w:space="720"/>
        </w:sectPr>
      </w:pPr>
    </w:p>
    <w:p w14:paraId="72BCA63C" w14:textId="77777777" w:rsidR="003C5FFF" w:rsidRPr="003E7B73" w:rsidRDefault="008B76DD">
      <w:pPr>
        <w:pStyle w:val="ListParagraph"/>
        <w:numPr>
          <w:ilvl w:val="0"/>
          <w:numId w:val="2"/>
        </w:numPr>
        <w:tabs>
          <w:tab w:val="left" w:pos="840"/>
          <w:tab w:val="left" w:pos="841"/>
        </w:tabs>
        <w:spacing w:before="90"/>
        <w:ind w:hanging="361"/>
        <w:rPr>
          <w:rFonts w:ascii="Arial" w:hAnsi="Arial" w:cs="Arial"/>
        </w:rPr>
      </w:pPr>
      <w:r w:rsidRPr="003E7B73">
        <w:rPr>
          <w:rFonts w:ascii="Arial" w:hAnsi="Arial" w:cs="Arial"/>
          <w:spacing w:val="-2"/>
        </w:rPr>
        <w:lastRenderedPageBreak/>
        <w:t>Learner’s</w:t>
      </w:r>
      <w:r w:rsidRPr="003E7B73">
        <w:rPr>
          <w:rFonts w:ascii="Arial" w:hAnsi="Arial" w:cs="Arial"/>
          <w:spacing w:val="4"/>
        </w:rPr>
        <w:t xml:space="preserve"> </w:t>
      </w:r>
      <w:r w:rsidRPr="003E7B73">
        <w:rPr>
          <w:rFonts w:ascii="Arial" w:hAnsi="Arial" w:cs="Arial"/>
          <w:spacing w:val="-2"/>
        </w:rPr>
        <w:t>Assessment</w:t>
      </w:r>
      <w:r w:rsidRPr="003E7B73">
        <w:rPr>
          <w:rFonts w:ascii="Arial" w:hAnsi="Arial" w:cs="Arial"/>
          <w:spacing w:val="5"/>
        </w:rPr>
        <w:t xml:space="preserve"> </w:t>
      </w:r>
      <w:r w:rsidRPr="003E7B73">
        <w:rPr>
          <w:rFonts w:ascii="Arial" w:hAnsi="Arial" w:cs="Arial"/>
          <w:spacing w:val="-2"/>
        </w:rPr>
        <w:t>records</w:t>
      </w:r>
    </w:p>
    <w:p w14:paraId="4A422F9A" w14:textId="77777777" w:rsidR="003C5FFF" w:rsidRPr="003E7B73" w:rsidRDefault="008B76DD">
      <w:pPr>
        <w:pStyle w:val="ListParagraph"/>
        <w:numPr>
          <w:ilvl w:val="0"/>
          <w:numId w:val="2"/>
        </w:numPr>
        <w:tabs>
          <w:tab w:val="left" w:pos="840"/>
          <w:tab w:val="left" w:pos="841"/>
        </w:tabs>
        <w:spacing w:before="38"/>
        <w:ind w:hanging="361"/>
        <w:rPr>
          <w:rFonts w:ascii="Arial" w:hAnsi="Arial" w:cs="Arial"/>
        </w:rPr>
      </w:pPr>
      <w:r w:rsidRPr="003E7B73">
        <w:rPr>
          <w:rFonts w:ascii="Arial" w:hAnsi="Arial" w:cs="Arial"/>
        </w:rPr>
        <w:t>Appeals</w:t>
      </w:r>
      <w:r w:rsidRPr="003E7B73">
        <w:rPr>
          <w:rFonts w:ascii="Arial" w:hAnsi="Arial" w:cs="Arial"/>
          <w:spacing w:val="-10"/>
        </w:rPr>
        <w:t xml:space="preserve"> </w:t>
      </w:r>
      <w:r w:rsidRPr="003E7B73">
        <w:rPr>
          <w:rFonts w:ascii="Arial" w:hAnsi="Arial" w:cs="Arial"/>
          <w:spacing w:val="-2"/>
        </w:rPr>
        <w:t>procedures</w:t>
      </w:r>
    </w:p>
    <w:p w14:paraId="6828FEAF" w14:textId="77777777" w:rsidR="003C5FFF" w:rsidRPr="003E7B73" w:rsidRDefault="008B76DD">
      <w:pPr>
        <w:pStyle w:val="ListParagraph"/>
        <w:numPr>
          <w:ilvl w:val="0"/>
          <w:numId w:val="2"/>
        </w:numPr>
        <w:tabs>
          <w:tab w:val="left" w:pos="840"/>
          <w:tab w:val="left" w:pos="841"/>
        </w:tabs>
        <w:spacing w:before="36"/>
        <w:ind w:hanging="361"/>
        <w:rPr>
          <w:rFonts w:ascii="Arial" w:hAnsi="Arial" w:cs="Arial"/>
        </w:rPr>
      </w:pPr>
      <w:r w:rsidRPr="003E7B73">
        <w:rPr>
          <w:rFonts w:ascii="Arial" w:hAnsi="Arial" w:cs="Arial"/>
        </w:rPr>
        <w:t>Details</w:t>
      </w:r>
      <w:r w:rsidRPr="003E7B73">
        <w:rPr>
          <w:rFonts w:ascii="Arial" w:hAnsi="Arial" w:cs="Arial"/>
          <w:spacing w:val="-8"/>
        </w:rPr>
        <w:t xml:space="preserve"> </w:t>
      </w:r>
      <w:r w:rsidRPr="003E7B73">
        <w:rPr>
          <w:rFonts w:ascii="Arial" w:hAnsi="Arial" w:cs="Arial"/>
        </w:rPr>
        <w:t>of</w:t>
      </w:r>
      <w:r w:rsidRPr="003E7B73">
        <w:rPr>
          <w:rFonts w:ascii="Arial" w:hAnsi="Arial" w:cs="Arial"/>
          <w:spacing w:val="-8"/>
        </w:rPr>
        <w:t xml:space="preserve"> </w:t>
      </w:r>
      <w:r w:rsidRPr="003E7B73">
        <w:rPr>
          <w:rFonts w:ascii="Arial" w:hAnsi="Arial" w:cs="Arial"/>
        </w:rPr>
        <w:t>support</w:t>
      </w:r>
      <w:r w:rsidRPr="003E7B73">
        <w:rPr>
          <w:rFonts w:ascii="Arial" w:hAnsi="Arial" w:cs="Arial"/>
          <w:spacing w:val="-8"/>
        </w:rPr>
        <w:t xml:space="preserve"> </w:t>
      </w:r>
      <w:r w:rsidRPr="003E7B73">
        <w:rPr>
          <w:rFonts w:ascii="Arial" w:hAnsi="Arial" w:cs="Arial"/>
        </w:rPr>
        <w:t>services</w:t>
      </w:r>
      <w:r w:rsidRPr="003E7B73">
        <w:rPr>
          <w:rFonts w:ascii="Arial" w:hAnsi="Arial" w:cs="Arial"/>
          <w:spacing w:val="-8"/>
        </w:rPr>
        <w:t xml:space="preserve"> </w:t>
      </w:r>
      <w:r w:rsidRPr="003E7B73">
        <w:rPr>
          <w:rFonts w:ascii="Arial" w:hAnsi="Arial" w:cs="Arial"/>
          <w:spacing w:val="-2"/>
        </w:rPr>
        <w:t>available</w:t>
      </w:r>
    </w:p>
    <w:p w14:paraId="07BF7451" w14:textId="77777777" w:rsidR="003C5FFF" w:rsidRPr="003E7B73" w:rsidRDefault="003C5FFF">
      <w:pPr>
        <w:pStyle w:val="BodyText"/>
        <w:rPr>
          <w:rFonts w:ascii="Arial" w:hAnsi="Arial" w:cs="Arial"/>
          <w:sz w:val="21"/>
        </w:rPr>
      </w:pPr>
    </w:p>
    <w:p w14:paraId="56DDFAC0" w14:textId="77777777" w:rsidR="003C5FFF" w:rsidRPr="003E7B73" w:rsidRDefault="008B76DD">
      <w:pPr>
        <w:pStyle w:val="BodyText"/>
        <w:spacing w:before="1" w:line="276" w:lineRule="auto"/>
        <w:ind w:left="120" w:right="116"/>
        <w:jc w:val="both"/>
        <w:rPr>
          <w:rFonts w:ascii="Arial" w:hAnsi="Arial" w:cs="Arial"/>
        </w:rPr>
      </w:pPr>
      <w:r w:rsidRPr="003E7B73">
        <w:rPr>
          <w:rFonts w:ascii="Arial" w:hAnsi="Arial" w:cs="Arial"/>
        </w:rPr>
        <w:t>The Institute requires evidence of a learner’s previous non-certificated achievements to demonstrate</w:t>
      </w:r>
      <w:r w:rsidRPr="003E7B73">
        <w:rPr>
          <w:rFonts w:ascii="Arial" w:hAnsi="Arial" w:cs="Arial"/>
          <w:spacing w:val="-14"/>
        </w:rPr>
        <w:t xml:space="preserve"> </w:t>
      </w:r>
      <w:r w:rsidRPr="003E7B73">
        <w:rPr>
          <w:rFonts w:ascii="Arial" w:hAnsi="Arial" w:cs="Arial"/>
        </w:rPr>
        <w:t>competence</w:t>
      </w:r>
      <w:r w:rsidRPr="003E7B73">
        <w:rPr>
          <w:rFonts w:ascii="Arial" w:hAnsi="Arial" w:cs="Arial"/>
          <w:spacing w:val="-13"/>
        </w:rPr>
        <w:t xml:space="preserve"> </w:t>
      </w:r>
      <w:r w:rsidRPr="003E7B73">
        <w:rPr>
          <w:rFonts w:ascii="Arial" w:hAnsi="Arial" w:cs="Arial"/>
        </w:rPr>
        <w:t>or</w:t>
      </w:r>
      <w:r w:rsidRPr="003E7B73">
        <w:rPr>
          <w:rFonts w:ascii="Arial" w:hAnsi="Arial" w:cs="Arial"/>
          <w:spacing w:val="-13"/>
        </w:rPr>
        <w:t xml:space="preserve"> </w:t>
      </w:r>
      <w:r w:rsidRPr="003E7B73">
        <w:rPr>
          <w:rFonts w:ascii="Arial" w:hAnsi="Arial" w:cs="Arial"/>
        </w:rPr>
        <w:t>achievement</w:t>
      </w:r>
      <w:r w:rsidRPr="003E7B73">
        <w:rPr>
          <w:rFonts w:ascii="Arial" w:hAnsi="Arial" w:cs="Arial"/>
          <w:spacing w:val="-14"/>
        </w:rPr>
        <w:t xml:space="preserve"> </w:t>
      </w:r>
      <w:r w:rsidRPr="003E7B73">
        <w:rPr>
          <w:rFonts w:ascii="Arial" w:hAnsi="Arial" w:cs="Arial"/>
        </w:rPr>
        <w:t>within</w:t>
      </w:r>
      <w:r w:rsidRPr="003E7B73">
        <w:rPr>
          <w:rFonts w:ascii="Arial" w:hAnsi="Arial" w:cs="Arial"/>
          <w:spacing w:val="-13"/>
        </w:rPr>
        <w:t xml:space="preserve"> </w:t>
      </w:r>
      <w:r w:rsidRPr="003E7B73">
        <w:rPr>
          <w:rFonts w:ascii="Arial" w:hAnsi="Arial" w:cs="Arial"/>
        </w:rPr>
        <w:t>a</w:t>
      </w:r>
      <w:r w:rsidRPr="003E7B73">
        <w:rPr>
          <w:rFonts w:ascii="Arial" w:hAnsi="Arial" w:cs="Arial"/>
          <w:spacing w:val="-13"/>
        </w:rPr>
        <w:t xml:space="preserve"> </w:t>
      </w:r>
      <w:r w:rsidRPr="003E7B73">
        <w:rPr>
          <w:rFonts w:ascii="Arial" w:hAnsi="Arial" w:cs="Arial"/>
        </w:rPr>
        <w:t>unit</w:t>
      </w:r>
      <w:r w:rsidRPr="003E7B73">
        <w:rPr>
          <w:rFonts w:ascii="Arial" w:hAnsi="Arial" w:cs="Arial"/>
          <w:spacing w:val="-13"/>
        </w:rPr>
        <w:t xml:space="preserve"> </w:t>
      </w:r>
      <w:r w:rsidRPr="003E7B73">
        <w:rPr>
          <w:rFonts w:ascii="Arial" w:hAnsi="Arial" w:cs="Arial"/>
        </w:rPr>
        <w:t>or</w:t>
      </w:r>
      <w:r w:rsidRPr="003E7B73">
        <w:rPr>
          <w:rFonts w:ascii="Arial" w:hAnsi="Arial" w:cs="Arial"/>
          <w:spacing w:val="-14"/>
        </w:rPr>
        <w:t xml:space="preserve"> </w:t>
      </w:r>
      <w:r w:rsidRPr="003E7B73">
        <w:rPr>
          <w:rFonts w:ascii="Arial" w:hAnsi="Arial" w:cs="Arial"/>
        </w:rPr>
        <w:t>qualification.</w:t>
      </w:r>
      <w:r w:rsidRPr="003E7B73">
        <w:rPr>
          <w:rFonts w:ascii="Arial" w:hAnsi="Arial" w:cs="Arial"/>
          <w:spacing w:val="-13"/>
        </w:rPr>
        <w:t xml:space="preserve"> </w:t>
      </w:r>
      <w:r w:rsidRPr="003E7B73">
        <w:rPr>
          <w:rFonts w:ascii="Arial" w:hAnsi="Arial" w:cs="Arial"/>
        </w:rPr>
        <w:t>Any</w:t>
      </w:r>
      <w:r w:rsidRPr="003E7B73">
        <w:rPr>
          <w:rFonts w:ascii="Arial" w:hAnsi="Arial" w:cs="Arial"/>
          <w:spacing w:val="-13"/>
        </w:rPr>
        <w:t xml:space="preserve"> </w:t>
      </w:r>
      <w:r w:rsidRPr="003E7B73">
        <w:rPr>
          <w:rFonts w:ascii="Arial" w:hAnsi="Arial" w:cs="Arial"/>
        </w:rPr>
        <w:t>registered</w:t>
      </w:r>
      <w:r w:rsidRPr="003E7B73">
        <w:rPr>
          <w:rFonts w:ascii="Arial" w:hAnsi="Arial" w:cs="Arial"/>
          <w:spacing w:val="-13"/>
        </w:rPr>
        <w:t xml:space="preserve"> </w:t>
      </w:r>
      <w:r w:rsidRPr="003E7B73">
        <w:rPr>
          <w:rFonts w:ascii="Arial" w:hAnsi="Arial" w:cs="Arial"/>
        </w:rPr>
        <w:t>Trainee with proven previous non-certified achievements may be allowed to waive a course unit or qualification</w:t>
      </w:r>
      <w:r w:rsidRPr="003E7B73">
        <w:rPr>
          <w:rFonts w:ascii="Arial" w:hAnsi="Arial" w:cs="Arial"/>
          <w:spacing w:val="-11"/>
        </w:rPr>
        <w:t xml:space="preserve"> </w:t>
      </w:r>
      <w:r w:rsidRPr="003E7B73">
        <w:rPr>
          <w:rFonts w:ascii="Arial" w:hAnsi="Arial" w:cs="Arial"/>
        </w:rPr>
        <w:t>if</w:t>
      </w:r>
      <w:r w:rsidRPr="003E7B73">
        <w:rPr>
          <w:rFonts w:ascii="Arial" w:hAnsi="Arial" w:cs="Arial"/>
          <w:spacing w:val="-11"/>
        </w:rPr>
        <w:t xml:space="preserve"> </w:t>
      </w:r>
      <w:r w:rsidRPr="003E7B73">
        <w:rPr>
          <w:rFonts w:ascii="Arial" w:hAnsi="Arial" w:cs="Arial"/>
        </w:rPr>
        <w:t>such</w:t>
      </w:r>
      <w:r w:rsidRPr="003E7B73">
        <w:rPr>
          <w:rFonts w:ascii="Arial" w:hAnsi="Arial" w:cs="Arial"/>
          <w:spacing w:val="-11"/>
        </w:rPr>
        <w:t xml:space="preserve"> </w:t>
      </w:r>
      <w:r w:rsidRPr="003E7B73">
        <w:rPr>
          <w:rFonts w:ascii="Arial" w:hAnsi="Arial" w:cs="Arial"/>
        </w:rPr>
        <w:t>a</w:t>
      </w:r>
      <w:r w:rsidRPr="003E7B73">
        <w:rPr>
          <w:rFonts w:ascii="Arial" w:hAnsi="Arial" w:cs="Arial"/>
          <w:spacing w:val="-12"/>
        </w:rPr>
        <w:t xml:space="preserve"> </w:t>
      </w:r>
      <w:r w:rsidRPr="003E7B73">
        <w:rPr>
          <w:rFonts w:ascii="Arial" w:hAnsi="Arial" w:cs="Arial"/>
        </w:rPr>
        <w:t>Trainee</w:t>
      </w:r>
      <w:r w:rsidRPr="003E7B73">
        <w:rPr>
          <w:rFonts w:ascii="Arial" w:hAnsi="Arial" w:cs="Arial"/>
          <w:spacing w:val="-12"/>
        </w:rPr>
        <w:t xml:space="preserve"> </w:t>
      </w:r>
      <w:r w:rsidRPr="003E7B73">
        <w:rPr>
          <w:rFonts w:ascii="Arial" w:hAnsi="Arial" w:cs="Arial"/>
        </w:rPr>
        <w:t>can</w:t>
      </w:r>
      <w:r w:rsidRPr="003E7B73">
        <w:rPr>
          <w:rFonts w:ascii="Arial" w:hAnsi="Arial" w:cs="Arial"/>
          <w:spacing w:val="-13"/>
        </w:rPr>
        <w:t xml:space="preserve"> </w:t>
      </w:r>
      <w:r w:rsidRPr="003E7B73">
        <w:rPr>
          <w:rFonts w:ascii="Arial" w:hAnsi="Arial" w:cs="Arial"/>
        </w:rPr>
        <w:t>demonstrate</w:t>
      </w:r>
      <w:r w:rsidRPr="003E7B73">
        <w:rPr>
          <w:rFonts w:ascii="Arial" w:hAnsi="Arial" w:cs="Arial"/>
          <w:spacing w:val="-12"/>
        </w:rPr>
        <w:t xml:space="preserve"> </w:t>
      </w:r>
      <w:r w:rsidRPr="003E7B73">
        <w:rPr>
          <w:rFonts w:ascii="Arial" w:hAnsi="Arial" w:cs="Arial"/>
        </w:rPr>
        <w:t>competence</w:t>
      </w:r>
      <w:r w:rsidRPr="003E7B73">
        <w:rPr>
          <w:rFonts w:ascii="Arial" w:hAnsi="Arial" w:cs="Arial"/>
          <w:spacing w:val="-11"/>
        </w:rPr>
        <w:t xml:space="preserve"> </w:t>
      </w:r>
      <w:r w:rsidRPr="003E7B73">
        <w:rPr>
          <w:rFonts w:ascii="Arial" w:hAnsi="Arial" w:cs="Arial"/>
        </w:rPr>
        <w:t>through</w:t>
      </w:r>
      <w:r w:rsidRPr="003E7B73">
        <w:rPr>
          <w:rFonts w:ascii="Arial" w:hAnsi="Arial" w:cs="Arial"/>
          <w:spacing w:val="-12"/>
        </w:rPr>
        <w:t xml:space="preserve"> </w:t>
      </w:r>
      <w:r w:rsidRPr="003E7B73">
        <w:rPr>
          <w:rFonts w:ascii="Arial" w:hAnsi="Arial" w:cs="Arial"/>
        </w:rPr>
        <w:t>a</w:t>
      </w:r>
      <w:r w:rsidRPr="003E7B73">
        <w:rPr>
          <w:rFonts w:ascii="Arial" w:hAnsi="Arial" w:cs="Arial"/>
          <w:spacing w:val="-11"/>
        </w:rPr>
        <w:t xml:space="preserve"> </w:t>
      </w:r>
      <w:r w:rsidRPr="003E7B73">
        <w:rPr>
          <w:rFonts w:ascii="Arial" w:hAnsi="Arial" w:cs="Arial"/>
        </w:rPr>
        <w:t>transparent</w:t>
      </w:r>
      <w:r w:rsidRPr="003E7B73">
        <w:rPr>
          <w:rFonts w:ascii="Arial" w:hAnsi="Arial" w:cs="Arial"/>
          <w:spacing w:val="-11"/>
        </w:rPr>
        <w:t xml:space="preserve"> </w:t>
      </w:r>
      <w:r w:rsidRPr="003E7B73">
        <w:rPr>
          <w:rFonts w:ascii="Arial" w:hAnsi="Arial" w:cs="Arial"/>
        </w:rPr>
        <w:t>assessment process that successfully demonstrates their ability to meet the required standards of knowledge and proficiency.</w:t>
      </w:r>
    </w:p>
    <w:p w14:paraId="1CE981DA" w14:textId="77777777" w:rsidR="003C5FFF" w:rsidRPr="003E7B73" w:rsidRDefault="008B76DD">
      <w:pPr>
        <w:pStyle w:val="BodyText"/>
        <w:spacing w:before="200" w:line="276" w:lineRule="auto"/>
        <w:ind w:left="120" w:right="120"/>
        <w:jc w:val="both"/>
        <w:rPr>
          <w:rFonts w:ascii="Arial" w:hAnsi="Arial" w:cs="Arial"/>
        </w:rPr>
      </w:pPr>
      <w:r w:rsidRPr="003E7B73">
        <w:rPr>
          <w:rFonts w:ascii="Arial" w:hAnsi="Arial" w:cs="Arial"/>
        </w:rPr>
        <w:t>The</w:t>
      </w:r>
      <w:r w:rsidRPr="003E7B73">
        <w:rPr>
          <w:rFonts w:ascii="Arial" w:hAnsi="Arial" w:cs="Arial"/>
          <w:spacing w:val="-7"/>
        </w:rPr>
        <w:t xml:space="preserve"> </w:t>
      </w:r>
      <w:r w:rsidRPr="003E7B73">
        <w:rPr>
          <w:rFonts w:ascii="Arial" w:hAnsi="Arial" w:cs="Arial"/>
        </w:rPr>
        <w:t>Trainee</w:t>
      </w:r>
      <w:r w:rsidRPr="003E7B73">
        <w:rPr>
          <w:rFonts w:ascii="Arial" w:hAnsi="Arial" w:cs="Arial"/>
          <w:spacing w:val="-5"/>
        </w:rPr>
        <w:t xml:space="preserve"> </w:t>
      </w:r>
      <w:r w:rsidRPr="003E7B73">
        <w:rPr>
          <w:rFonts w:ascii="Arial" w:hAnsi="Arial" w:cs="Arial"/>
        </w:rPr>
        <w:t>shall</w:t>
      </w:r>
      <w:r w:rsidRPr="003E7B73">
        <w:rPr>
          <w:rFonts w:ascii="Arial" w:hAnsi="Arial" w:cs="Arial"/>
          <w:spacing w:val="-7"/>
        </w:rPr>
        <w:t xml:space="preserve"> </w:t>
      </w:r>
      <w:r w:rsidRPr="003E7B73">
        <w:rPr>
          <w:rFonts w:ascii="Arial" w:hAnsi="Arial" w:cs="Arial"/>
        </w:rPr>
        <w:t>make</w:t>
      </w:r>
      <w:r w:rsidRPr="003E7B73">
        <w:rPr>
          <w:rFonts w:ascii="Arial" w:hAnsi="Arial" w:cs="Arial"/>
          <w:spacing w:val="-6"/>
        </w:rPr>
        <w:t xml:space="preserve"> </w:t>
      </w:r>
      <w:r w:rsidRPr="003E7B73">
        <w:rPr>
          <w:rFonts w:ascii="Arial" w:hAnsi="Arial" w:cs="Arial"/>
        </w:rPr>
        <w:t>a</w:t>
      </w:r>
      <w:r w:rsidRPr="003E7B73">
        <w:rPr>
          <w:rFonts w:ascii="Arial" w:hAnsi="Arial" w:cs="Arial"/>
          <w:spacing w:val="-7"/>
        </w:rPr>
        <w:t xml:space="preserve"> </w:t>
      </w:r>
      <w:r w:rsidRPr="003E7B73">
        <w:rPr>
          <w:rFonts w:ascii="Arial" w:hAnsi="Arial" w:cs="Arial"/>
        </w:rPr>
        <w:t>written</w:t>
      </w:r>
      <w:r w:rsidRPr="003E7B73">
        <w:rPr>
          <w:rFonts w:ascii="Arial" w:hAnsi="Arial" w:cs="Arial"/>
          <w:spacing w:val="-8"/>
        </w:rPr>
        <w:t xml:space="preserve"> </w:t>
      </w:r>
      <w:r w:rsidRPr="003E7B73">
        <w:rPr>
          <w:rFonts w:ascii="Arial" w:hAnsi="Arial" w:cs="Arial"/>
        </w:rPr>
        <w:t>request</w:t>
      </w:r>
      <w:r w:rsidRPr="003E7B73">
        <w:rPr>
          <w:rFonts w:ascii="Arial" w:hAnsi="Arial" w:cs="Arial"/>
          <w:spacing w:val="-8"/>
        </w:rPr>
        <w:t xml:space="preserve"> </w:t>
      </w:r>
      <w:r w:rsidRPr="003E7B73">
        <w:rPr>
          <w:rFonts w:ascii="Arial" w:hAnsi="Arial" w:cs="Arial"/>
        </w:rPr>
        <w:t>for</w:t>
      </w:r>
      <w:r w:rsidRPr="003E7B73">
        <w:rPr>
          <w:rFonts w:ascii="Arial" w:hAnsi="Arial" w:cs="Arial"/>
          <w:spacing w:val="-8"/>
        </w:rPr>
        <w:t xml:space="preserve"> </w:t>
      </w:r>
      <w:r w:rsidRPr="003E7B73">
        <w:rPr>
          <w:rFonts w:ascii="Arial" w:hAnsi="Arial" w:cs="Arial"/>
        </w:rPr>
        <w:t>a</w:t>
      </w:r>
      <w:r w:rsidRPr="003E7B73">
        <w:rPr>
          <w:rFonts w:ascii="Arial" w:hAnsi="Arial" w:cs="Arial"/>
          <w:spacing w:val="-7"/>
        </w:rPr>
        <w:t xml:space="preserve"> </w:t>
      </w:r>
      <w:r w:rsidRPr="003E7B73">
        <w:rPr>
          <w:rFonts w:ascii="Arial" w:hAnsi="Arial" w:cs="Arial"/>
        </w:rPr>
        <w:t>waiver</w:t>
      </w:r>
      <w:r w:rsidRPr="003E7B73">
        <w:rPr>
          <w:rFonts w:ascii="Arial" w:hAnsi="Arial" w:cs="Arial"/>
          <w:spacing w:val="-8"/>
        </w:rPr>
        <w:t xml:space="preserve"> </w:t>
      </w:r>
      <w:r w:rsidRPr="003E7B73">
        <w:rPr>
          <w:rFonts w:ascii="Arial" w:hAnsi="Arial" w:cs="Arial"/>
        </w:rPr>
        <w:t>after</w:t>
      </w:r>
      <w:r w:rsidRPr="003E7B73">
        <w:rPr>
          <w:rFonts w:ascii="Arial" w:hAnsi="Arial" w:cs="Arial"/>
          <w:spacing w:val="-8"/>
        </w:rPr>
        <w:t xml:space="preserve"> </w:t>
      </w:r>
      <w:r w:rsidRPr="003E7B73">
        <w:rPr>
          <w:rFonts w:ascii="Arial" w:hAnsi="Arial" w:cs="Arial"/>
        </w:rPr>
        <w:t>which</w:t>
      </w:r>
      <w:r w:rsidRPr="003E7B73">
        <w:rPr>
          <w:rFonts w:ascii="Arial" w:hAnsi="Arial" w:cs="Arial"/>
          <w:spacing w:val="-7"/>
        </w:rPr>
        <w:t xml:space="preserve"> </w:t>
      </w:r>
      <w:r w:rsidRPr="003E7B73">
        <w:rPr>
          <w:rFonts w:ascii="Arial" w:hAnsi="Arial" w:cs="Arial"/>
        </w:rPr>
        <w:t>an</w:t>
      </w:r>
      <w:r w:rsidRPr="003E7B73">
        <w:rPr>
          <w:rFonts w:ascii="Arial" w:hAnsi="Arial" w:cs="Arial"/>
          <w:spacing w:val="-7"/>
        </w:rPr>
        <w:t xml:space="preserve"> </w:t>
      </w:r>
      <w:r w:rsidRPr="003E7B73">
        <w:rPr>
          <w:rFonts w:ascii="Arial" w:hAnsi="Arial" w:cs="Arial"/>
        </w:rPr>
        <w:t>assessment</w:t>
      </w:r>
      <w:r w:rsidRPr="003E7B73">
        <w:rPr>
          <w:rFonts w:ascii="Arial" w:hAnsi="Arial" w:cs="Arial"/>
          <w:spacing w:val="-7"/>
        </w:rPr>
        <w:t xml:space="preserve"> </w:t>
      </w:r>
      <w:r w:rsidRPr="003E7B73">
        <w:rPr>
          <w:rFonts w:ascii="Arial" w:hAnsi="Arial" w:cs="Arial"/>
        </w:rPr>
        <w:t>exercise</w:t>
      </w:r>
      <w:r w:rsidRPr="003E7B73">
        <w:rPr>
          <w:rFonts w:ascii="Arial" w:hAnsi="Arial" w:cs="Arial"/>
          <w:spacing w:val="-7"/>
        </w:rPr>
        <w:t xml:space="preserve"> </w:t>
      </w:r>
      <w:r w:rsidRPr="003E7B73">
        <w:rPr>
          <w:rFonts w:ascii="Arial" w:hAnsi="Arial" w:cs="Arial"/>
        </w:rPr>
        <w:t>shall be set up to check the quality of such achievements. Should the Trainee fail to satisfy the Assessors of said quality, s/he must undertake the course of learning and be assessed with other Trainees.</w:t>
      </w:r>
    </w:p>
    <w:p w14:paraId="45274377" w14:textId="77777777" w:rsidR="003C5FFF" w:rsidRPr="003E7B73" w:rsidRDefault="003C5FFF">
      <w:pPr>
        <w:pStyle w:val="BodyText"/>
        <w:rPr>
          <w:rFonts w:ascii="Arial" w:hAnsi="Arial" w:cs="Arial"/>
          <w:sz w:val="24"/>
        </w:rPr>
      </w:pPr>
    </w:p>
    <w:p w14:paraId="0E53F9B6" w14:textId="77777777" w:rsidR="003C5FFF" w:rsidRPr="003E7B73" w:rsidRDefault="003C5FFF">
      <w:pPr>
        <w:pStyle w:val="BodyText"/>
        <w:rPr>
          <w:rFonts w:ascii="Arial" w:hAnsi="Arial" w:cs="Arial"/>
          <w:sz w:val="24"/>
        </w:rPr>
      </w:pPr>
    </w:p>
    <w:p w14:paraId="469F678D" w14:textId="77777777" w:rsidR="003C5FFF" w:rsidRPr="003E7B73" w:rsidRDefault="008B76DD">
      <w:pPr>
        <w:pStyle w:val="Heading1"/>
        <w:numPr>
          <w:ilvl w:val="0"/>
          <w:numId w:val="4"/>
        </w:numPr>
        <w:tabs>
          <w:tab w:val="left" w:pos="481"/>
        </w:tabs>
        <w:spacing w:before="140"/>
        <w:rPr>
          <w:rFonts w:ascii="Arial" w:hAnsi="Arial" w:cs="Arial"/>
        </w:rPr>
      </w:pPr>
      <w:r w:rsidRPr="003E7B73">
        <w:rPr>
          <w:rFonts w:ascii="Arial" w:hAnsi="Arial" w:cs="Arial"/>
        </w:rPr>
        <w:t>PLAGIARISM</w:t>
      </w:r>
      <w:r w:rsidRPr="003E7B73">
        <w:rPr>
          <w:rFonts w:ascii="Arial" w:hAnsi="Arial" w:cs="Arial"/>
          <w:spacing w:val="-12"/>
        </w:rPr>
        <w:t xml:space="preserve"> </w:t>
      </w:r>
      <w:r w:rsidRPr="003E7B73">
        <w:rPr>
          <w:rFonts w:ascii="Arial" w:hAnsi="Arial" w:cs="Arial"/>
        </w:rPr>
        <w:t>&amp;</w:t>
      </w:r>
      <w:r w:rsidRPr="003E7B73">
        <w:rPr>
          <w:rFonts w:ascii="Arial" w:hAnsi="Arial" w:cs="Arial"/>
          <w:spacing w:val="-10"/>
        </w:rPr>
        <w:t xml:space="preserve"> </w:t>
      </w:r>
      <w:r w:rsidRPr="003E7B73">
        <w:rPr>
          <w:rFonts w:ascii="Arial" w:hAnsi="Arial" w:cs="Arial"/>
          <w:spacing w:val="-2"/>
        </w:rPr>
        <w:t>CHEATING</w:t>
      </w:r>
    </w:p>
    <w:p w14:paraId="6C545B0B" w14:textId="77777777" w:rsidR="003C5FFF" w:rsidRPr="003E7B73" w:rsidRDefault="003C5FFF">
      <w:pPr>
        <w:pStyle w:val="BodyText"/>
        <w:rPr>
          <w:rFonts w:ascii="Arial" w:hAnsi="Arial" w:cs="Arial"/>
          <w:b/>
          <w:sz w:val="21"/>
        </w:rPr>
      </w:pPr>
    </w:p>
    <w:p w14:paraId="7B35B87E" w14:textId="77777777" w:rsidR="003C5FFF" w:rsidRPr="003E7B73" w:rsidRDefault="008B76DD">
      <w:pPr>
        <w:pStyle w:val="BodyText"/>
        <w:spacing w:line="276" w:lineRule="auto"/>
        <w:ind w:left="120" w:right="119"/>
        <w:jc w:val="both"/>
        <w:rPr>
          <w:rFonts w:ascii="Arial" w:hAnsi="Arial" w:cs="Arial"/>
        </w:rPr>
      </w:pPr>
      <w:r w:rsidRPr="003E7B73">
        <w:rPr>
          <w:rFonts w:ascii="Arial" w:hAnsi="Arial" w:cs="Arial"/>
        </w:rPr>
        <w:t xml:space="preserve">Internal </w:t>
      </w:r>
      <w:proofErr w:type="spellStart"/>
      <w:r w:rsidRPr="003E7B73">
        <w:rPr>
          <w:rFonts w:ascii="Arial" w:hAnsi="Arial" w:cs="Arial"/>
        </w:rPr>
        <w:t>centre</w:t>
      </w:r>
      <w:proofErr w:type="spellEnd"/>
      <w:r w:rsidRPr="003E7B73">
        <w:rPr>
          <w:rFonts w:ascii="Arial" w:hAnsi="Arial" w:cs="Arial"/>
        </w:rPr>
        <w:t xml:space="preserve"> policy on dealing with instances of learner plagiarism or cheating. To include a learner declaration of authenticity for assessments.</w:t>
      </w:r>
    </w:p>
    <w:p w14:paraId="56F3B195" w14:textId="77777777" w:rsidR="003C5FFF" w:rsidRPr="003E7B73" w:rsidRDefault="008B76DD">
      <w:pPr>
        <w:pStyle w:val="BodyText"/>
        <w:spacing w:before="200" w:line="276" w:lineRule="auto"/>
        <w:ind w:left="120" w:right="123"/>
        <w:jc w:val="both"/>
        <w:rPr>
          <w:rFonts w:ascii="Arial" w:hAnsi="Arial" w:cs="Arial"/>
        </w:rPr>
      </w:pPr>
      <w:r w:rsidRPr="003E7B73">
        <w:rPr>
          <w:rFonts w:ascii="Arial" w:hAnsi="Arial" w:cs="Arial"/>
        </w:rPr>
        <w:t>Plagiarism is unacceptable at Dewdrop Institute. Dewdrop Employees and Trainees are required to sign a Declaration of Authenticity for their work</w:t>
      </w:r>
    </w:p>
    <w:p w14:paraId="5DF08C0D" w14:textId="77777777" w:rsidR="003C5FFF" w:rsidRPr="003E7B73" w:rsidRDefault="003C5FFF">
      <w:pPr>
        <w:pStyle w:val="BodyText"/>
        <w:rPr>
          <w:rFonts w:ascii="Arial" w:hAnsi="Arial" w:cs="Arial"/>
          <w:sz w:val="24"/>
        </w:rPr>
      </w:pPr>
    </w:p>
    <w:p w14:paraId="7039B047" w14:textId="77777777" w:rsidR="003C5FFF" w:rsidRPr="003E7B73" w:rsidRDefault="003C5FFF">
      <w:pPr>
        <w:pStyle w:val="BodyText"/>
        <w:rPr>
          <w:rFonts w:ascii="Arial" w:hAnsi="Arial" w:cs="Arial"/>
          <w:sz w:val="24"/>
        </w:rPr>
      </w:pPr>
    </w:p>
    <w:p w14:paraId="702C80A9" w14:textId="77777777" w:rsidR="003C5FFF" w:rsidRPr="003E7B73" w:rsidRDefault="008B76DD">
      <w:pPr>
        <w:pStyle w:val="Heading1"/>
        <w:numPr>
          <w:ilvl w:val="0"/>
          <w:numId w:val="4"/>
        </w:numPr>
        <w:tabs>
          <w:tab w:val="left" w:pos="481"/>
        </w:tabs>
        <w:spacing w:before="142"/>
        <w:rPr>
          <w:rFonts w:ascii="Arial" w:hAnsi="Arial" w:cs="Arial"/>
        </w:rPr>
      </w:pPr>
      <w:r w:rsidRPr="003E7B73">
        <w:rPr>
          <w:rFonts w:ascii="Arial" w:hAnsi="Arial" w:cs="Arial"/>
          <w:spacing w:val="-2"/>
        </w:rPr>
        <w:t>COMMUNICATION</w:t>
      </w:r>
    </w:p>
    <w:p w14:paraId="7650D0BF" w14:textId="77777777" w:rsidR="003C5FFF" w:rsidRPr="003E7B73" w:rsidRDefault="003C5FFF">
      <w:pPr>
        <w:pStyle w:val="BodyText"/>
        <w:spacing w:before="11"/>
        <w:rPr>
          <w:rFonts w:ascii="Arial" w:hAnsi="Arial" w:cs="Arial"/>
          <w:b/>
          <w:sz w:val="20"/>
        </w:rPr>
      </w:pPr>
    </w:p>
    <w:p w14:paraId="15652B3F" w14:textId="77777777" w:rsidR="003C5FFF" w:rsidRPr="003E7B73" w:rsidRDefault="008B76DD">
      <w:pPr>
        <w:pStyle w:val="BodyText"/>
        <w:spacing w:line="276" w:lineRule="auto"/>
        <w:ind w:left="120" w:right="116"/>
        <w:jc w:val="both"/>
        <w:rPr>
          <w:rFonts w:ascii="Arial" w:hAnsi="Arial" w:cs="Arial"/>
        </w:rPr>
      </w:pPr>
      <w:r w:rsidRPr="003E7B73">
        <w:rPr>
          <w:rFonts w:ascii="Arial" w:hAnsi="Arial" w:cs="Arial"/>
        </w:rPr>
        <w:t>Information,</w:t>
      </w:r>
      <w:r w:rsidRPr="003E7B73">
        <w:rPr>
          <w:rFonts w:ascii="Arial" w:hAnsi="Arial" w:cs="Arial"/>
          <w:spacing w:val="-3"/>
        </w:rPr>
        <w:t xml:space="preserve"> </w:t>
      </w:r>
      <w:r w:rsidRPr="003E7B73">
        <w:rPr>
          <w:rFonts w:ascii="Arial" w:hAnsi="Arial" w:cs="Arial"/>
        </w:rPr>
        <w:t>advice</w:t>
      </w:r>
      <w:r w:rsidRPr="003E7B73">
        <w:rPr>
          <w:rFonts w:ascii="Arial" w:hAnsi="Arial" w:cs="Arial"/>
          <w:spacing w:val="-2"/>
        </w:rPr>
        <w:t xml:space="preserve"> </w:t>
      </w:r>
      <w:r w:rsidRPr="003E7B73">
        <w:rPr>
          <w:rFonts w:ascii="Arial" w:hAnsi="Arial" w:cs="Arial"/>
        </w:rPr>
        <w:t>and</w:t>
      </w:r>
      <w:r w:rsidRPr="003E7B73">
        <w:rPr>
          <w:rFonts w:ascii="Arial" w:hAnsi="Arial" w:cs="Arial"/>
          <w:spacing w:val="-3"/>
        </w:rPr>
        <w:t xml:space="preserve"> </w:t>
      </w:r>
      <w:r w:rsidRPr="003E7B73">
        <w:rPr>
          <w:rFonts w:ascii="Arial" w:hAnsi="Arial" w:cs="Arial"/>
        </w:rPr>
        <w:t>guidance</w:t>
      </w:r>
      <w:r w:rsidRPr="003E7B73">
        <w:rPr>
          <w:rFonts w:ascii="Arial" w:hAnsi="Arial" w:cs="Arial"/>
          <w:spacing w:val="-4"/>
        </w:rPr>
        <w:t xml:space="preserve"> </w:t>
      </w:r>
      <w:r w:rsidRPr="003E7B73">
        <w:rPr>
          <w:rFonts w:ascii="Arial" w:hAnsi="Arial" w:cs="Arial"/>
        </w:rPr>
        <w:t>about</w:t>
      </w:r>
      <w:r w:rsidRPr="003E7B73">
        <w:rPr>
          <w:rFonts w:ascii="Arial" w:hAnsi="Arial" w:cs="Arial"/>
          <w:spacing w:val="-4"/>
        </w:rPr>
        <w:t xml:space="preserve"> </w:t>
      </w:r>
      <w:r w:rsidRPr="003E7B73">
        <w:rPr>
          <w:rFonts w:ascii="Arial" w:hAnsi="Arial" w:cs="Arial"/>
        </w:rPr>
        <w:t>qualification/award</w:t>
      </w:r>
      <w:r w:rsidRPr="003E7B73">
        <w:rPr>
          <w:rFonts w:ascii="Arial" w:hAnsi="Arial" w:cs="Arial"/>
          <w:spacing w:val="-2"/>
        </w:rPr>
        <w:t xml:space="preserve"> </w:t>
      </w:r>
      <w:r w:rsidRPr="003E7B73">
        <w:rPr>
          <w:rFonts w:ascii="Arial" w:hAnsi="Arial" w:cs="Arial"/>
        </w:rPr>
        <w:t>procedures</w:t>
      </w:r>
      <w:r w:rsidRPr="003E7B73">
        <w:rPr>
          <w:rFonts w:ascii="Arial" w:hAnsi="Arial" w:cs="Arial"/>
          <w:spacing w:val="-4"/>
        </w:rPr>
        <w:t xml:space="preserve"> </w:t>
      </w:r>
      <w:r w:rsidRPr="003E7B73">
        <w:rPr>
          <w:rFonts w:ascii="Arial" w:hAnsi="Arial" w:cs="Arial"/>
        </w:rPr>
        <w:t>and</w:t>
      </w:r>
      <w:r w:rsidRPr="003E7B73">
        <w:rPr>
          <w:rFonts w:ascii="Arial" w:hAnsi="Arial" w:cs="Arial"/>
          <w:spacing w:val="-4"/>
        </w:rPr>
        <w:t xml:space="preserve"> </w:t>
      </w:r>
      <w:r w:rsidRPr="003E7B73">
        <w:rPr>
          <w:rFonts w:ascii="Arial" w:hAnsi="Arial" w:cs="Arial"/>
        </w:rPr>
        <w:t>practices</w:t>
      </w:r>
      <w:r w:rsidRPr="003E7B73">
        <w:rPr>
          <w:rFonts w:ascii="Arial" w:hAnsi="Arial" w:cs="Arial"/>
          <w:spacing w:val="-4"/>
        </w:rPr>
        <w:t xml:space="preserve"> </w:t>
      </w:r>
      <w:r w:rsidRPr="003E7B73">
        <w:rPr>
          <w:rFonts w:ascii="Arial" w:hAnsi="Arial" w:cs="Arial"/>
        </w:rPr>
        <w:t>will</w:t>
      </w:r>
      <w:r w:rsidRPr="003E7B73">
        <w:rPr>
          <w:rFonts w:ascii="Arial" w:hAnsi="Arial" w:cs="Arial"/>
          <w:spacing w:val="-3"/>
        </w:rPr>
        <w:t xml:space="preserve"> </w:t>
      </w:r>
      <w:r w:rsidRPr="003E7B73">
        <w:rPr>
          <w:rFonts w:ascii="Arial" w:hAnsi="Arial" w:cs="Arial"/>
        </w:rPr>
        <w:t>be provided to Learners and potential Learners, including Learner guidance and induction materials, Appeals procedures etc. Learners will also receive regular verbal and written feedback after assessment in the form of Assessment plans and Learner assessment records, as well as their Portfolio of Evidence.</w:t>
      </w:r>
    </w:p>
    <w:p w14:paraId="6538CD1A" w14:textId="77777777" w:rsidR="003C5FFF" w:rsidRPr="003E7B73" w:rsidRDefault="003C5FFF">
      <w:pPr>
        <w:pStyle w:val="BodyText"/>
        <w:rPr>
          <w:rFonts w:ascii="Arial" w:hAnsi="Arial" w:cs="Arial"/>
          <w:sz w:val="24"/>
        </w:rPr>
      </w:pPr>
    </w:p>
    <w:p w14:paraId="4F2147A5" w14:textId="77777777" w:rsidR="003C5FFF" w:rsidRPr="003E7B73" w:rsidRDefault="003C5FFF">
      <w:pPr>
        <w:pStyle w:val="BodyText"/>
        <w:rPr>
          <w:rFonts w:ascii="Arial" w:hAnsi="Arial" w:cs="Arial"/>
          <w:sz w:val="24"/>
        </w:rPr>
      </w:pPr>
    </w:p>
    <w:p w14:paraId="4AC65FAE" w14:textId="77777777" w:rsidR="003C5FFF" w:rsidRPr="003E7B73" w:rsidRDefault="008B76DD">
      <w:pPr>
        <w:pStyle w:val="Heading2"/>
        <w:numPr>
          <w:ilvl w:val="1"/>
          <w:numId w:val="4"/>
        </w:numPr>
        <w:tabs>
          <w:tab w:val="left" w:pos="897"/>
        </w:tabs>
        <w:spacing w:before="141"/>
        <w:rPr>
          <w:rFonts w:ascii="Arial" w:hAnsi="Arial" w:cs="Arial"/>
        </w:rPr>
      </w:pPr>
      <w:r w:rsidRPr="003E7B73">
        <w:rPr>
          <w:rFonts w:ascii="Arial" w:hAnsi="Arial" w:cs="Arial"/>
          <w:spacing w:val="-2"/>
        </w:rPr>
        <w:t>Appeals</w:t>
      </w:r>
      <w:r w:rsidRPr="003E7B73">
        <w:rPr>
          <w:rFonts w:ascii="Arial" w:hAnsi="Arial" w:cs="Arial"/>
          <w:spacing w:val="-3"/>
        </w:rPr>
        <w:t xml:space="preserve"> </w:t>
      </w:r>
      <w:r w:rsidRPr="003E7B73">
        <w:rPr>
          <w:rFonts w:ascii="Arial" w:hAnsi="Arial" w:cs="Arial"/>
          <w:spacing w:val="-2"/>
        </w:rPr>
        <w:t>Procedure</w:t>
      </w:r>
    </w:p>
    <w:p w14:paraId="37516EC7" w14:textId="77777777" w:rsidR="003C5FFF" w:rsidRPr="003E7B73" w:rsidRDefault="003C5FFF">
      <w:pPr>
        <w:pStyle w:val="BodyText"/>
        <w:rPr>
          <w:rFonts w:ascii="Arial" w:hAnsi="Arial" w:cs="Arial"/>
          <w:b/>
          <w:sz w:val="21"/>
        </w:rPr>
      </w:pPr>
    </w:p>
    <w:p w14:paraId="4A139698" w14:textId="77777777" w:rsidR="003C5FFF" w:rsidRPr="003E7B73" w:rsidRDefault="008B76DD">
      <w:pPr>
        <w:pStyle w:val="BodyText"/>
        <w:spacing w:line="276" w:lineRule="auto"/>
        <w:ind w:left="120" w:right="118"/>
        <w:jc w:val="both"/>
        <w:rPr>
          <w:rFonts w:ascii="Arial" w:hAnsi="Arial" w:cs="Arial"/>
        </w:rPr>
      </w:pPr>
      <w:r w:rsidRPr="003E7B73">
        <w:rPr>
          <w:rFonts w:ascii="Arial" w:hAnsi="Arial" w:cs="Arial"/>
        </w:rPr>
        <w:t>In line with City &amp; Guilds’ policy, all registered Trainees can appeal the outcome of their assessments</w:t>
      </w:r>
      <w:r w:rsidRPr="003E7B73">
        <w:rPr>
          <w:rFonts w:ascii="Arial" w:hAnsi="Arial" w:cs="Arial"/>
          <w:spacing w:val="-2"/>
        </w:rPr>
        <w:t xml:space="preserve"> </w:t>
      </w:r>
      <w:r w:rsidRPr="003E7B73">
        <w:rPr>
          <w:rFonts w:ascii="Arial" w:hAnsi="Arial" w:cs="Arial"/>
        </w:rPr>
        <w:t>when</w:t>
      </w:r>
      <w:r w:rsidRPr="003E7B73">
        <w:rPr>
          <w:rFonts w:ascii="Arial" w:hAnsi="Arial" w:cs="Arial"/>
          <w:spacing w:val="-1"/>
        </w:rPr>
        <w:t xml:space="preserve"> </w:t>
      </w:r>
      <w:r w:rsidRPr="003E7B73">
        <w:rPr>
          <w:rFonts w:ascii="Arial" w:hAnsi="Arial" w:cs="Arial"/>
        </w:rPr>
        <w:t>dissatisfied.</w:t>
      </w:r>
      <w:r w:rsidRPr="003E7B73">
        <w:rPr>
          <w:rFonts w:ascii="Arial" w:hAnsi="Arial" w:cs="Arial"/>
          <w:spacing w:val="-4"/>
        </w:rPr>
        <w:t xml:space="preserve"> </w:t>
      </w:r>
      <w:r w:rsidRPr="003E7B73">
        <w:rPr>
          <w:rFonts w:ascii="Arial" w:hAnsi="Arial" w:cs="Arial"/>
        </w:rPr>
        <w:t>The</w:t>
      </w:r>
      <w:r w:rsidRPr="003E7B73">
        <w:rPr>
          <w:rFonts w:ascii="Arial" w:hAnsi="Arial" w:cs="Arial"/>
          <w:spacing w:val="-2"/>
        </w:rPr>
        <w:t xml:space="preserve"> </w:t>
      </w:r>
      <w:r w:rsidRPr="003E7B73">
        <w:rPr>
          <w:rFonts w:ascii="Arial" w:hAnsi="Arial" w:cs="Arial"/>
        </w:rPr>
        <w:t>appeal</w:t>
      </w:r>
      <w:r w:rsidRPr="003E7B73">
        <w:rPr>
          <w:rFonts w:ascii="Arial" w:hAnsi="Arial" w:cs="Arial"/>
          <w:spacing w:val="-3"/>
        </w:rPr>
        <w:t xml:space="preserve"> </w:t>
      </w:r>
      <w:r w:rsidRPr="003E7B73">
        <w:rPr>
          <w:rFonts w:ascii="Arial" w:hAnsi="Arial" w:cs="Arial"/>
        </w:rPr>
        <w:t>can</w:t>
      </w:r>
      <w:r w:rsidRPr="003E7B73">
        <w:rPr>
          <w:rFonts w:ascii="Arial" w:hAnsi="Arial" w:cs="Arial"/>
          <w:spacing w:val="-4"/>
        </w:rPr>
        <w:t xml:space="preserve"> </w:t>
      </w:r>
      <w:r w:rsidRPr="003E7B73">
        <w:rPr>
          <w:rFonts w:ascii="Arial" w:hAnsi="Arial" w:cs="Arial"/>
        </w:rPr>
        <w:t>be</w:t>
      </w:r>
      <w:r w:rsidRPr="003E7B73">
        <w:rPr>
          <w:rFonts w:ascii="Arial" w:hAnsi="Arial" w:cs="Arial"/>
          <w:spacing w:val="-2"/>
        </w:rPr>
        <w:t xml:space="preserve"> </w:t>
      </w:r>
      <w:r w:rsidRPr="003E7B73">
        <w:rPr>
          <w:rFonts w:ascii="Arial" w:hAnsi="Arial" w:cs="Arial"/>
        </w:rPr>
        <w:t>on</w:t>
      </w:r>
      <w:r w:rsidRPr="003E7B73">
        <w:rPr>
          <w:rFonts w:ascii="Arial" w:hAnsi="Arial" w:cs="Arial"/>
          <w:spacing w:val="-3"/>
        </w:rPr>
        <w:t xml:space="preserve"> </w:t>
      </w:r>
      <w:r w:rsidRPr="003E7B73">
        <w:rPr>
          <w:rFonts w:ascii="Arial" w:hAnsi="Arial" w:cs="Arial"/>
        </w:rPr>
        <w:t>a</w:t>
      </w:r>
      <w:r w:rsidRPr="003E7B73">
        <w:rPr>
          <w:rFonts w:ascii="Arial" w:hAnsi="Arial" w:cs="Arial"/>
          <w:spacing w:val="-3"/>
        </w:rPr>
        <w:t xml:space="preserve"> </w:t>
      </w:r>
      <w:r w:rsidRPr="003E7B73">
        <w:rPr>
          <w:rFonts w:ascii="Arial" w:hAnsi="Arial" w:cs="Arial"/>
        </w:rPr>
        <w:t>variety</w:t>
      </w:r>
      <w:r w:rsidRPr="003E7B73">
        <w:rPr>
          <w:rFonts w:ascii="Arial" w:hAnsi="Arial" w:cs="Arial"/>
          <w:spacing w:val="-3"/>
        </w:rPr>
        <w:t xml:space="preserve"> </w:t>
      </w:r>
      <w:r w:rsidRPr="003E7B73">
        <w:rPr>
          <w:rFonts w:ascii="Arial" w:hAnsi="Arial" w:cs="Arial"/>
        </w:rPr>
        <w:t>of</w:t>
      </w:r>
      <w:r w:rsidRPr="003E7B73">
        <w:rPr>
          <w:rFonts w:ascii="Arial" w:hAnsi="Arial" w:cs="Arial"/>
          <w:spacing w:val="-2"/>
        </w:rPr>
        <w:t xml:space="preserve"> </w:t>
      </w:r>
      <w:r w:rsidRPr="003E7B73">
        <w:rPr>
          <w:rFonts w:ascii="Arial" w:hAnsi="Arial" w:cs="Arial"/>
        </w:rPr>
        <w:t>grounds. For</w:t>
      </w:r>
      <w:r w:rsidRPr="003E7B73">
        <w:rPr>
          <w:rFonts w:ascii="Arial" w:hAnsi="Arial" w:cs="Arial"/>
          <w:spacing w:val="-3"/>
        </w:rPr>
        <w:t xml:space="preserve"> </w:t>
      </w:r>
      <w:r w:rsidRPr="003E7B73">
        <w:rPr>
          <w:rFonts w:ascii="Arial" w:hAnsi="Arial" w:cs="Arial"/>
        </w:rPr>
        <w:t>Centre</w:t>
      </w:r>
      <w:r w:rsidRPr="003E7B73">
        <w:rPr>
          <w:rFonts w:ascii="Arial" w:hAnsi="Arial" w:cs="Arial"/>
          <w:spacing w:val="-4"/>
        </w:rPr>
        <w:t xml:space="preserve"> </w:t>
      </w:r>
      <w:r w:rsidRPr="003E7B73">
        <w:rPr>
          <w:rFonts w:ascii="Arial" w:hAnsi="Arial" w:cs="Arial"/>
        </w:rPr>
        <w:t>marked assessment,</w:t>
      </w:r>
      <w:r w:rsidRPr="003E7B73">
        <w:rPr>
          <w:rFonts w:ascii="Arial" w:hAnsi="Arial" w:cs="Arial"/>
          <w:spacing w:val="-9"/>
        </w:rPr>
        <w:t xml:space="preserve"> </w:t>
      </w:r>
      <w:r w:rsidRPr="003E7B73">
        <w:rPr>
          <w:rFonts w:ascii="Arial" w:hAnsi="Arial" w:cs="Arial"/>
        </w:rPr>
        <w:t>details</w:t>
      </w:r>
      <w:r w:rsidRPr="003E7B73">
        <w:rPr>
          <w:rFonts w:ascii="Arial" w:hAnsi="Arial" w:cs="Arial"/>
          <w:spacing w:val="-10"/>
        </w:rPr>
        <w:t xml:space="preserve"> </w:t>
      </w:r>
      <w:r w:rsidRPr="003E7B73">
        <w:rPr>
          <w:rFonts w:ascii="Arial" w:hAnsi="Arial" w:cs="Arial"/>
        </w:rPr>
        <w:t>of</w:t>
      </w:r>
      <w:r w:rsidRPr="003E7B73">
        <w:rPr>
          <w:rFonts w:ascii="Arial" w:hAnsi="Arial" w:cs="Arial"/>
          <w:spacing w:val="-9"/>
        </w:rPr>
        <w:t xml:space="preserve"> </w:t>
      </w:r>
      <w:r w:rsidRPr="003E7B73">
        <w:rPr>
          <w:rFonts w:ascii="Arial" w:hAnsi="Arial" w:cs="Arial"/>
        </w:rPr>
        <w:t>process,</w:t>
      </w:r>
      <w:r w:rsidRPr="003E7B73">
        <w:rPr>
          <w:rFonts w:ascii="Arial" w:hAnsi="Arial" w:cs="Arial"/>
          <w:spacing w:val="-10"/>
        </w:rPr>
        <w:t xml:space="preserve"> </w:t>
      </w:r>
      <w:r w:rsidRPr="003E7B73">
        <w:rPr>
          <w:rFonts w:ascii="Arial" w:hAnsi="Arial" w:cs="Arial"/>
        </w:rPr>
        <w:t>timelines,</w:t>
      </w:r>
      <w:r w:rsidRPr="003E7B73">
        <w:rPr>
          <w:rFonts w:ascii="Arial" w:hAnsi="Arial" w:cs="Arial"/>
          <w:spacing w:val="-10"/>
        </w:rPr>
        <w:t xml:space="preserve"> </w:t>
      </w:r>
      <w:r w:rsidRPr="003E7B73">
        <w:rPr>
          <w:rFonts w:ascii="Arial" w:hAnsi="Arial" w:cs="Arial"/>
        </w:rPr>
        <w:t>outcomes,</w:t>
      </w:r>
      <w:r w:rsidRPr="003E7B73">
        <w:rPr>
          <w:rFonts w:ascii="Arial" w:hAnsi="Arial" w:cs="Arial"/>
          <w:spacing w:val="-10"/>
        </w:rPr>
        <w:t xml:space="preserve"> </w:t>
      </w:r>
      <w:r w:rsidRPr="003E7B73">
        <w:rPr>
          <w:rFonts w:ascii="Arial" w:hAnsi="Arial" w:cs="Arial"/>
        </w:rPr>
        <w:t>etc.,</w:t>
      </w:r>
      <w:r w:rsidRPr="003E7B73">
        <w:rPr>
          <w:rFonts w:ascii="Arial" w:hAnsi="Arial" w:cs="Arial"/>
          <w:spacing w:val="-9"/>
        </w:rPr>
        <w:t xml:space="preserve"> </w:t>
      </w:r>
      <w:r w:rsidRPr="003E7B73">
        <w:rPr>
          <w:rFonts w:ascii="Arial" w:hAnsi="Arial" w:cs="Arial"/>
        </w:rPr>
        <w:t>will</w:t>
      </w:r>
      <w:r w:rsidRPr="003E7B73">
        <w:rPr>
          <w:rFonts w:ascii="Arial" w:hAnsi="Arial" w:cs="Arial"/>
          <w:spacing w:val="-9"/>
        </w:rPr>
        <w:t xml:space="preserve"> </w:t>
      </w:r>
      <w:r w:rsidRPr="003E7B73">
        <w:rPr>
          <w:rFonts w:ascii="Arial" w:hAnsi="Arial" w:cs="Arial"/>
        </w:rPr>
        <w:t>be</w:t>
      </w:r>
      <w:r w:rsidRPr="003E7B73">
        <w:rPr>
          <w:rFonts w:ascii="Arial" w:hAnsi="Arial" w:cs="Arial"/>
          <w:spacing w:val="-9"/>
        </w:rPr>
        <w:t xml:space="preserve"> </w:t>
      </w:r>
      <w:r w:rsidRPr="003E7B73">
        <w:rPr>
          <w:rFonts w:ascii="Arial" w:hAnsi="Arial" w:cs="Arial"/>
        </w:rPr>
        <w:t>circulated</w:t>
      </w:r>
      <w:r w:rsidRPr="003E7B73">
        <w:rPr>
          <w:rFonts w:ascii="Arial" w:hAnsi="Arial" w:cs="Arial"/>
          <w:spacing w:val="-10"/>
        </w:rPr>
        <w:t xml:space="preserve"> </w:t>
      </w:r>
      <w:r w:rsidRPr="003E7B73">
        <w:rPr>
          <w:rFonts w:ascii="Arial" w:hAnsi="Arial" w:cs="Arial"/>
        </w:rPr>
        <w:t>to</w:t>
      </w:r>
      <w:r w:rsidRPr="003E7B73">
        <w:rPr>
          <w:rFonts w:ascii="Arial" w:hAnsi="Arial" w:cs="Arial"/>
          <w:spacing w:val="-10"/>
        </w:rPr>
        <w:t xml:space="preserve"> </w:t>
      </w:r>
      <w:r w:rsidRPr="003E7B73">
        <w:rPr>
          <w:rFonts w:ascii="Arial" w:hAnsi="Arial" w:cs="Arial"/>
        </w:rPr>
        <w:t>Learners</w:t>
      </w:r>
      <w:r w:rsidRPr="003E7B73">
        <w:rPr>
          <w:rFonts w:ascii="Arial" w:hAnsi="Arial" w:cs="Arial"/>
          <w:spacing w:val="-9"/>
        </w:rPr>
        <w:t xml:space="preserve"> </w:t>
      </w:r>
      <w:r w:rsidRPr="003E7B73">
        <w:rPr>
          <w:rFonts w:ascii="Arial" w:hAnsi="Arial" w:cs="Arial"/>
        </w:rPr>
        <w:t>&amp;</w:t>
      </w:r>
      <w:r w:rsidRPr="003E7B73">
        <w:rPr>
          <w:rFonts w:ascii="Arial" w:hAnsi="Arial" w:cs="Arial"/>
          <w:spacing w:val="-10"/>
        </w:rPr>
        <w:t xml:space="preserve"> </w:t>
      </w:r>
      <w:r w:rsidRPr="003E7B73">
        <w:rPr>
          <w:rFonts w:ascii="Arial" w:hAnsi="Arial" w:cs="Arial"/>
        </w:rPr>
        <w:t>other relevant parties based on the internal appeals policy for Centre marked assessment.</w:t>
      </w:r>
    </w:p>
    <w:p w14:paraId="6C8517F0" w14:textId="77777777" w:rsidR="003C5FFF" w:rsidRPr="003E7B73" w:rsidRDefault="008B76DD">
      <w:pPr>
        <w:pStyle w:val="BodyText"/>
        <w:spacing w:before="200" w:line="276" w:lineRule="auto"/>
        <w:ind w:left="120" w:right="118"/>
        <w:jc w:val="both"/>
        <w:rPr>
          <w:rFonts w:ascii="Arial" w:hAnsi="Arial" w:cs="Arial"/>
        </w:rPr>
      </w:pPr>
      <w:r w:rsidRPr="003E7B73">
        <w:rPr>
          <w:rFonts w:ascii="Arial" w:hAnsi="Arial" w:cs="Arial"/>
        </w:rPr>
        <w:t>In such an event, the Trainee must lodge the appeal in writing with Institute’s Quality Assurance personnel within three weeks of being notified of the assessment decision. The Quality</w:t>
      </w:r>
      <w:r w:rsidRPr="003E7B73">
        <w:rPr>
          <w:rFonts w:ascii="Arial" w:hAnsi="Arial" w:cs="Arial"/>
          <w:spacing w:val="-5"/>
        </w:rPr>
        <w:t xml:space="preserve"> </w:t>
      </w:r>
      <w:r w:rsidRPr="003E7B73">
        <w:rPr>
          <w:rFonts w:ascii="Arial" w:hAnsi="Arial" w:cs="Arial"/>
        </w:rPr>
        <w:t>Assurance</w:t>
      </w:r>
      <w:r w:rsidRPr="003E7B73">
        <w:rPr>
          <w:rFonts w:ascii="Arial" w:hAnsi="Arial" w:cs="Arial"/>
          <w:spacing w:val="-4"/>
        </w:rPr>
        <w:t xml:space="preserve"> </w:t>
      </w:r>
      <w:r w:rsidRPr="003E7B73">
        <w:rPr>
          <w:rFonts w:ascii="Arial" w:hAnsi="Arial" w:cs="Arial"/>
        </w:rPr>
        <w:t>personnel</w:t>
      </w:r>
      <w:r w:rsidRPr="003E7B73">
        <w:rPr>
          <w:rFonts w:ascii="Arial" w:hAnsi="Arial" w:cs="Arial"/>
          <w:spacing w:val="-5"/>
        </w:rPr>
        <w:t xml:space="preserve"> </w:t>
      </w:r>
      <w:r w:rsidRPr="003E7B73">
        <w:rPr>
          <w:rFonts w:ascii="Arial" w:hAnsi="Arial" w:cs="Arial"/>
        </w:rPr>
        <w:t>shall</w:t>
      </w:r>
      <w:r w:rsidRPr="003E7B73">
        <w:rPr>
          <w:rFonts w:ascii="Arial" w:hAnsi="Arial" w:cs="Arial"/>
          <w:spacing w:val="-5"/>
        </w:rPr>
        <w:t xml:space="preserve"> </w:t>
      </w:r>
      <w:r w:rsidRPr="003E7B73">
        <w:rPr>
          <w:rFonts w:ascii="Arial" w:hAnsi="Arial" w:cs="Arial"/>
        </w:rPr>
        <w:t>attempt</w:t>
      </w:r>
      <w:r w:rsidRPr="003E7B73">
        <w:rPr>
          <w:rFonts w:ascii="Arial" w:hAnsi="Arial" w:cs="Arial"/>
          <w:spacing w:val="-5"/>
        </w:rPr>
        <w:t xml:space="preserve"> </w:t>
      </w:r>
      <w:r w:rsidRPr="003E7B73">
        <w:rPr>
          <w:rFonts w:ascii="Arial" w:hAnsi="Arial" w:cs="Arial"/>
        </w:rPr>
        <w:t>to</w:t>
      </w:r>
      <w:r w:rsidRPr="003E7B73">
        <w:rPr>
          <w:rFonts w:ascii="Arial" w:hAnsi="Arial" w:cs="Arial"/>
          <w:spacing w:val="-4"/>
        </w:rPr>
        <w:t xml:space="preserve"> </w:t>
      </w:r>
      <w:r w:rsidRPr="003E7B73">
        <w:rPr>
          <w:rFonts w:ascii="Arial" w:hAnsi="Arial" w:cs="Arial"/>
        </w:rPr>
        <w:t>resolve</w:t>
      </w:r>
      <w:r w:rsidRPr="003E7B73">
        <w:rPr>
          <w:rFonts w:ascii="Arial" w:hAnsi="Arial" w:cs="Arial"/>
          <w:spacing w:val="-5"/>
        </w:rPr>
        <w:t xml:space="preserve"> </w:t>
      </w:r>
      <w:r w:rsidRPr="003E7B73">
        <w:rPr>
          <w:rFonts w:ascii="Arial" w:hAnsi="Arial" w:cs="Arial"/>
        </w:rPr>
        <w:t>the</w:t>
      </w:r>
      <w:r w:rsidRPr="003E7B73">
        <w:rPr>
          <w:rFonts w:ascii="Arial" w:hAnsi="Arial" w:cs="Arial"/>
          <w:spacing w:val="-4"/>
        </w:rPr>
        <w:t xml:space="preserve"> </w:t>
      </w:r>
      <w:r w:rsidRPr="003E7B73">
        <w:rPr>
          <w:rFonts w:ascii="Arial" w:hAnsi="Arial" w:cs="Arial"/>
        </w:rPr>
        <w:t>issues</w:t>
      </w:r>
      <w:r w:rsidRPr="003E7B73">
        <w:rPr>
          <w:rFonts w:ascii="Arial" w:hAnsi="Arial" w:cs="Arial"/>
          <w:spacing w:val="-5"/>
        </w:rPr>
        <w:t xml:space="preserve"> </w:t>
      </w:r>
      <w:r w:rsidRPr="003E7B73">
        <w:rPr>
          <w:rFonts w:ascii="Arial" w:hAnsi="Arial" w:cs="Arial"/>
        </w:rPr>
        <w:t>raised</w:t>
      </w:r>
      <w:r w:rsidRPr="003E7B73">
        <w:rPr>
          <w:rFonts w:ascii="Arial" w:hAnsi="Arial" w:cs="Arial"/>
          <w:spacing w:val="-5"/>
        </w:rPr>
        <w:t xml:space="preserve"> </w:t>
      </w:r>
      <w:r w:rsidRPr="003E7B73">
        <w:rPr>
          <w:rFonts w:ascii="Arial" w:hAnsi="Arial" w:cs="Arial"/>
        </w:rPr>
        <w:t>between</w:t>
      </w:r>
      <w:r w:rsidRPr="003E7B73">
        <w:rPr>
          <w:rFonts w:ascii="Arial" w:hAnsi="Arial" w:cs="Arial"/>
          <w:spacing w:val="-5"/>
        </w:rPr>
        <w:t xml:space="preserve"> </w:t>
      </w:r>
      <w:r w:rsidRPr="003E7B73">
        <w:rPr>
          <w:rFonts w:ascii="Arial" w:hAnsi="Arial" w:cs="Arial"/>
        </w:rPr>
        <w:t>the</w:t>
      </w:r>
      <w:r w:rsidRPr="003E7B73">
        <w:rPr>
          <w:rFonts w:ascii="Arial" w:hAnsi="Arial" w:cs="Arial"/>
          <w:spacing w:val="-4"/>
        </w:rPr>
        <w:t xml:space="preserve"> </w:t>
      </w:r>
      <w:r w:rsidRPr="003E7B73">
        <w:rPr>
          <w:rFonts w:ascii="Arial" w:hAnsi="Arial" w:cs="Arial"/>
        </w:rPr>
        <w:t>concerned parties.</w:t>
      </w:r>
      <w:r w:rsidRPr="003E7B73">
        <w:rPr>
          <w:rFonts w:ascii="Arial" w:hAnsi="Arial" w:cs="Arial"/>
          <w:spacing w:val="-13"/>
        </w:rPr>
        <w:t xml:space="preserve"> </w:t>
      </w:r>
      <w:r w:rsidRPr="003E7B73">
        <w:rPr>
          <w:rFonts w:ascii="Arial" w:hAnsi="Arial" w:cs="Arial"/>
        </w:rPr>
        <w:t>If</w:t>
      </w:r>
      <w:r w:rsidRPr="003E7B73">
        <w:rPr>
          <w:rFonts w:ascii="Arial" w:hAnsi="Arial" w:cs="Arial"/>
          <w:spacing w:val="-12"/>
        </w:rPr>
        <w:t xml:space="preserve"> </w:t>
      </w:r>
      <w:r w:rsidRPr="003E7B73">
        <w:rPr>
          <w:rFonts w:ascii="Arial" w:hAnsi="Arial" w:cs="Arial"/>
        </w:rPr>
        <w:t>the</w:t>
      </w:r>
      <w:r w:rsidRPr="003E7B73">
        <w:rPr>
          <w:rFonts w:ascii="Arial" w:hAnsi="Arial" w:cs="Arial"/>
          <w:spacing w:val="-11"/>
        </w:rPr>
        <w:t xml:space="preserve"> </w:t>
      </w:r>
      <w:r w:rsidRPr="003E7B73">
        <w:rPr>
          <w:rFonts w:ascii="Arial" w:hAnsi="Arial" w:cs="Arial"/>
        </w:rPr>
        <w:t>issue</w:t>
      </w:r>
      <w:r w:rsidRPr="003E7B73">
        <w:rPr>
          <w:rFonts w:ascii="Arial" w:hAnsi="Arial" w:cs="Arial"/>
          <w:spacing w:val="-12"/>
        </w:rPr>
        <w:t xml:space="preserve"> </w:t>
      </w:r>
      <w:r w:rsidRPr="003E7B73">
        <w:rPr>
          <w:rFonts w:ascii="Arial" w:hAnsi="Arial" w:cs="Arial"/>
        </w:rPr>
        <w:t>is</w:t>
      </w:r>
      <w:r w:rsidRPr="003E7B73">
        <w:rPr>
          <w:rFonts w:ascii="Arial" w:hAnsi="Arial" w:cs="Arial"/>
          <w:spacing w:val="-12"/>
        </w:rPr>
        <w:t xml:space="preserve"> </w:t>
      </w:r>
      <w:r w:rsidRPr="003E7B73">
        <w:rPr>
          <w:rFonts w:ascii="Arial" w:hAnsi="Arial" w:cs="Arial"/>
        </w:rPr>
        <w:t>unresolved,</w:t>
      </w:r>
      <w:r w:rsidRPr="003E7B73">
        <w:rPr>
          <w:rFonts w:ascii="Arial" w:hAnsi="Arial" w:cs="Arial"/>
          <w:spacing w:val="-13"/>
        </w:rPr>
        <w:t xml:space="preserve"> </w:t>
      </w:r>
      <w:r w:rsidRPr="003E7B73">
        <w:rPr>
          <w:rFonts w:ascii="Arial" w:hAnsi="Arial" w:cs="Arial"/>
        </w:rPr>
        <w:t>an</w:t>
      </w:r>
      <w:r w:rsidRPr="003E7B73">
        <w:rPr>
          <w:rFonts w:ascii="Arial" w:hAnsi="Arial" w:cs="Arial"/>
          <w:spacing w:val="-11"/>
        </w:rPr>
        <w:t xml:space="preserve"> </w:t>
      </w:r>
      <w:r w:rsidRPr="003E7B73">
        <w:rPr>
          <w:rFonts w:ascii="Arial" w:hAnsi="Arial" w:cs="Arial"/>
        </w:rPr>
        <w:t>appeals</w:t>
      </w:r>
      <w:r w:rsidRPr="003E7B73">
        <w:rPr>
          <w:rFonts w:ascii="Arial" w:hAnsi="Arial" w:cs="Arial"/>
          <w:spacing w:val="-12"/>
        </w:rPr>
        <w:t xml:space="preserve"> </w:t>
      </w:r>
      <w:r w:rsidRPr="003E7B73">
        <w:rPr>
          <w:rFonts w:ascii="Arial" w:hAnsi="Arial" w:cs="Arial"/>
        </w:rPr>
        <w:t>panel</w:t>
      </w:r>
      <w:r w:rsidRPr="003E7B73">
        <w:rPr>
          <w:rFonts w:ascii="Arial" w:hAnsi="Arial" w:cs="Arial"/>
          <w:spacing w:val="-13"/>
        </w:rPr>
        <w:t xml:space="preserve"> </w:t>
      </w:r>
      <w:r w:rsidRPr="003E7B73">
        <w:rPr>
          <w:rFonts w:ascii="Arial" w:hAnsi="Arial" w:cs="Arial"/>
        </w:rPr>
        <w:t>of</w:t>
      </w:r>
      <w:r w:rsidRPr="003E7B73">
        <w:rPr>
          <w:rFonts w:ascii="Arial" w:hAnsi="Arial" w:cs="Arial"/>
          <w:spacing w:val="-11"/>
        </w:rPr>
        <w:t xml:space="preserve"> </w:t>
      </w:r>
      <w:r w:rsidRPr="003E7B73">
        <w:rPr>
          <w:rFonts w:ascii="Arial" w:hAnsi="Arial" w:cs="Arial"/>
        </w:rPr>
        <w:t>three</w:t>
      </w:r>
      <w:r w:rsidRPr="003E7B73">
        <w:rPr>
          <w:rFonts w:ascii="Arial" w:hAnsi="Arial" w:cs="Arial"/>
          <w:spacing w:val="-12"/>
        </w:rPr>
        <w:t xml:space="preserve"> </w:t>
      </w:r>
      <w:r w:rsidRPr="003E7B73">
        <w:rPr>
          <w:rFonts w:ascii="Arial" w:hAnsi="Arial" w:cs="Arial"/>
        </w:rPr>
        <w:t>independent</w:t>
      </w:r>
      <w:r w:rsidRPr="003E7B73">
        <w:rPr>
          <w:rFonts w:ascii="Arial" w:hAnsi="Arial" w:cs="Arial"/>
          <w:spacing w:val="-12"/>
        </w:rPr>
        <w:t xml:space="preserve"> </w:t>
      </w:r>
      <w:r w:rsidRPr="003E7B73">
        <w:rPr>
          <w:rFonts w:ascii="Arial" w:hAnsi="Arial" w:cs="Arial"/>
        </w:rPr>
        <w:t>and</w:t>
      </w:r>
      <w:r w:rsidRPr="003E7B73">
        <w:rPr>
          <w:rFonts w:ascii="Arial" w:hAnsi="Arial" w:cs="Arial"/>
          <w:spacing w:val="-13"/>
        </w:rPr>
        <w:t xml:space="preserve"> </w:t>
      </w:r>
      <w:r w:rsidRPr="003E7B73">
        <w:rPr>
          <w:rFonts w:ascii="Arial" w:hAnsi="Arial" w:cs="Arial"/>
        </w:rPr>
        <w:t>objective</w:t>
      </w:r>
      <w:r w:rsidRPr="003E7B73">
        <w:rPr>
          <w:rFonts w:ascii="Arial" w:hAnsi="Arial" w:cs="Arial"/>
          <w:spacing w:val="-11"/>
        </w:rPr>
        <w:t xml:space="preserve"> </w:t>
      </w:r>
      <w:r w:rsidRPr="003E7B73">
        <w:rPr>
          <w:rFonts w:ascii="Arial" w:hAnsi="Arial" w:cs="Arial"/>
        </w:rPr>
        <w:t>persons shall be convened and a date set for the appeals hearing.</w:t>
      </w:r>
    </w:p>
    <w:p w14:paraId="48F44068" w14:textId="77777777" w:rsidR="003C5FFF" w:rsidRPr="003E7B73" w:rsidRDefault="003C5FFF">
      <w:pPr>
        <w:spacing w:line="276" w:lineRule="auto"/>
        <w:jc w:val="both"/>
        <w:rPr>
          <w:rFonts w:ascii="Arial" w:hAnsi="Arial" w:cs="Arial"/>
        </w:rPr>
        <w:sectPr w:rsidR="003C5FFF" w:rsidRPr="003E7B73">
          <w:pgSz w:w="11910" w:h="16840"/>
          <w:pgMar w:top="1340" w:right="1320" w:bottom="1160" w:left="1320" w:header="753" w:footer="976" w:gutter="0"/>
          <w:cols w:space="720"/>
        </w:sectPr>
      </w:pPr>
    </w:p>
    <w:p w14:paraId="5D57B71D" w14:textId="77777777" w:rsidR="003C5FFF" w:rsidRPr="003E7B73" w:rsidRDefault="008B76DD">
      <w:pPr>
        <w:pStyle w:val="BodyText"/>
        <w:spacing w:before="91" w:line="276" w:lineRule="auto"/>
        <w:ind w:left="120" w:right="118"/>
        <w:jc w:val="both"/>
        <w:rPr>
          <w:rFonts w:ascii="Arial" w:hAnsi="Arial" w:cs="Arial"/>
        </w:rPr>
      </w:pPr>
      <w:r w:rsidRPr="003E7B73">
        <w:rPr>
          <w:rFonts w:ascii="Arial" w:hAnsi="Arial" w:cs="Arial"/>
        </w:rPr>
        <w:lastRenderedPageBreak/>
        <w:t>The</w:t>
      </w:r>
      <w:r w:rsidRPr="003E7B73">
        <w:rPr>
          <w:rFonts w:ascii="Arial" w:hAnsi="Arial" w:cs="Arial"/>
          <w:spacing w:val="-4"/>
        </w:rPr>
        <w:t xml:space="preserve"> </w:t>
      </w:r>
      <w:r w:rsidRPr="003E7B73">
        <w:rPr>
          <w:rFonts w:ascii="Arial" w:hAnsi="Arial" w:cs="Arial"/>
        </w:rPr>
        <w:t>Quality</w:t>
      </w:r>
      <w:r w:rsidRPr="003E7B73">
        <w:rPr>
          <w:rFonts w:ascii="Arial" w:hAnsi="Arial" w:cs="Arial"/>
          <w:spacing w:val="-4"/>
        </w:rPr>
        <w:t xml:space="preserve"> </w:t>
      </w:r>
      <w:r w:rsidRPr="003E7B73">
        <w:rPr>
          <w:rFonts w:ascii="Arial" w:hAnsi="Arial" w:cs="Arial"/>
        </w:rPr>
        <w:t>Assurance</w:t>
      </w:r>
      <w:r w:rsidRPr="003E7B73">
        <w:rPr>
          <w:rFonts w:ascii="Arial" w:hAnsi="Arial" w:cs="Arial"/>
          <w:spacing w:val="-4"/>
        </w:rPr>
        <w:t xml:space="preserve"> </w:t>
      </w:r>
      <w:r w:rsidRPr="003E7B73">
        <w:rPr>
          <w:rFonts w:ascii="Arial" w:hAnsi="Arial" w:cs="Arial"/>
        </w:rPr>
        <w:t>personnel</w:t>
      </w:r>
      <w:r w:rsidRPr="003E7B73">
        <w:rPr>
          <w:rFonts w:ascii="Arial" w:hAnsi="Arial" w:cs="Arial"/>
          <w:spacing w:val="-5"/>
        </w:rPr>
        <w:t xml:space="preserve"> </w:t>
      </w:r>
      <w:r w:rsidRPr="003E7B73">
        <w:rPr>
          <w:rFonts w:ascii="Arial" w:hAnsi="Arial" w:cs="Arial"/>
        </w:rPr>
        <w:t>shall</w:t>
      </w:r>
      <w:r w:rsidRPr="003E7B73">
        <w:rPr>
          <w:rFonts w:ascii="Arial" w:hAnsi="Arial" w:cs="Arial"/>
          <w:spacing w:val="-5"/>
        </w:rPr>
        <w:t xml:space="preserve"> </w:t>
      </w:r>
      <w:r w:rsidRPr="003E7B73">
        <w:rPr>
          <w:rFonts w:ascii="Arial" w:hAnsi="Arial" w:cs="Arial"/>
        </w:rPr>
        <w:t>also</w:t>
      </w:r>
      <w:r w:rsidRPr="003E7B73">
        <w:rPr>
          <w:rFonts w:ascii="Arial" w:hAnsi="Arial" w:cs="Arial"/>
          <w:spacing w:val="-4"/>
        </w:rPr>
        <w:t xml:space="preserve"> </w:t>
      </w:r>
      <w:r w:rsidRPr="003E7B73">
        <w:rPr>
          <w:rFonts w:ascii="Arial" w:hAnsi="Arial" w:cs="Arial"/>
        </w:rPr>
        <w:t>notify</w:t>
      </w:r>
      <w:r w:rsidRPr="003E7B73">
        <w:rPr>
          <w:rFonts w:ascii="Arial" w:hAnsi="Arial" w:cs="Arial"/>
          <w:spacing w:val="-4"/>
        </w:rPr>
        <w:t xml:space="preserve"> </w:t>
      </w:r>
      <w:r w:rsidRPr="003E7B73">
        <w:rPr>
          <w:rFonts w:ascii="Arial" w:hAnsi="Arial" w:cs="Arial"/>
        </w:rPr>
        <w:t>the</w:t>
      </w:r>
      <w:r w:rsidRPr="003E7B73">
        <w:rPr>
          <w:rFonts w:ascii="Arial" w:hAnsi="Arial" w:cs="Arial"/>
          <w:spacing w:val="-4"/>
        </w:rPr>
        <w:t xml:space="preserve"> </w:t>
      </w:r>
      <w:r w:rsidRPr="003E7B73">
        <w:rPr>
          <w:rFonts w:ascii="Arial" w:hAnsi="Arial" w:cs="Arial"/>
        </w:rPr>
        <w:t>Institute’s</w:t>
      </w:r>
      <w:r w:rsidRPr="003E7B73">
        <w:rPr>
          <w:rFonts w:ascii="Arial" w:hAnsi="Arial" w:cs="Arial"/>
          <w:spacing w:val="-4"/>
        </w:rPr>
        <w:t xml:space="preserve"> </w:t>
      </w:r>
      <w:r w:rsidRPr="003E7B73">
        <w:rPr>
          <w:rFonts w:ascii="Arial" w:hAnsi="Arial" w:cs="Arial"/>
        </w:rPr>
        <w:t>External</w:t>
      </w:r>
      <w:r w:rsidRPr="003E7B73">
        <w:rPr>
          <w:rFonts w:ascii="Arial" w:hAnsi="Arial" w:cs="Arial"/>
          <w:spacing w:val="-3"/>
        </w:rPr>
        <w:t xml:space="preserve"> </w:t>
      </w:r>
      <w:r w:rsidRPr="003E7B73">
        <w:rPr>
          <w:rFonts w:ascii="Arial" w:hAnsi="Arial" w:cs="Arial"/>
        </w:rPr>
        <w:t>Verifier</w:t>
      </w:r>
      <w:r w:rsidRPr="003E7B73">
        <w:rPr>
          <w:rFonts w:ascii="Arial" w:hAnsi="Arial" w:cs="Arial"/>
          <w:spacing w:val="-5"/>
        </w:rPr>
        <w:t xml:space="preserve"> </w:t>
      </w:r>
      <w:r w:rsidRPr="003E7B73">
        <w:rPr>
          <w:rFonts w:ascii="Arial" w:hAnsi="Arial" w:cs="Arial"/>
        </w:rPr>
        <w:t>with</w:t>
      </w:r>
      <w:r w:rsidRPr="003E7B73">
        <w:rPr>
          <w:rFonts w:ascii="Arial" w:hAnsi="Arial" w:cs="Arial"/>
          <w:spacing w:val="-5"/>
        </w:rPr>
        <w:t xml:space="preserve"> </w:t>
      </w:r>
      <w:r w:rsidRPr="003E7B73">
        <w:rPr>
          <w:rFonts w:ascii="Arial" w:hAnsi="Arial" w:cs="Arial"/>
        </w:rPr>
        <w:t>details of</w:t>
      </w:r>
      <w:r w:rsidRPr="003E7B73">
        <w:rPr>
          <w:rFonts w:ascii="Arial" w:hAnsi="Arial" w:cs="Arial"/>
          <w:spacing w:val="-14"/>
        </w:rPr>
        <w:t xml:space="preserve"> </w:t>
      </w:r>
      <w:r w:rsidRPr="003E7B73">
        <w:rPr>
          <w:rFonts w:ascii="Arial" w:hAnsi="Arial" w:cs="Arial"/>
        </w:rPr>
        <w:t>the</w:t>
      </w:r>
      <w:r w:rsidRPr="003E7B73">
        <w:rPr>
          <w:rFonts w:ascii="Arial" w:hAnsi="Arial" w:cs="Arial"/>
          <w:spacing w:val="-13"/>
        </w:rPr>
        <w:t xml:space="preserve"> </w:t>
      </w:r>
      <w:r w:rsidRPr="003E7B73">
        <w:rPr>
          <w:rFonts w:ascii="Arial" w:hAnsi="Arial" w:cs="Arial"/>
        </w:rPr>
        <w:t>lodged</w:t>
      </w:r>
      <w:r w:rsidRPr="003E7B73">
        <w:rPr>
          <w:rFonts w:ascii="Arial" w:hAnsi="Arial" w:cs="Arial"/>
          <w:spacing w:val="-13"/>
        </w:rPr>
        <w:t xml:space="preserve"> </w:t>
      </w:r>
      <w:r w:rsidRPr="003E7B73">
        <w:rPr>
          <w:rFonts w:ascii="Arial" w:hAnsi="Arial" w:cs="Arial"/>
        </w:rPr>
        <w:t>appeal</w:t>
      </w:r>
      <w:r w:rsidRPr="003E7B73">
        <w:rPr>
          <w:rFonts w:ascii="Arial" w:hAnsi="Arial" w:cs="Arial"/>
          <w:spacing w:val="-14"/>
        </w:rPr>
        <w:t xml:space="preserve"> </w:t>
      </w:r>
      <w:r w:rsidRPr="003E7B73">
        <w:rPr>
          <w:rFonts w:ascii="Arial" w:hAnsi="Arial" w:cs="Arial"/>
        </w:rPr>
        <w:t>including</w:t>
      </w:r>
      <w:r w:rsidRPr="003E7B73">
        <w:rPr>
          <w:rFonts w:ascii="Arial" w:hAnsi="Arial" w:cs="Arial"/>
          <w:spacing w:val="-13"/>
        </w:rPr>
        <w:t xml:space="preserve"> </w:t>
      </w:r>
      <w:r w:rsidRPr="003E7B73">
        <w:rPr>
          <w:rFonts w:ascii="Arial" w:hAnsi="Arial" w:cs="Arial"/>
        </w:rPr>
        <w:t>how</w:t>
      </w:r>
      <w:r w:rsidRPr="003E7B73">
        <w:rPr>
          <w:rFonts w:ascii="Arial" w:hAnsi="Arial" w:cs="Arial"/>
          <w:spacing w:val="-13"/>
        </w:rPr>
        <w:t xml:space="preserve"> </w:t>
      </w:r>
      <w:r w:rsidRPr="003E7B73">
        <w:rPr>
          <w:rFonts w:ascii="Arial" w:hAnsi="Arial" w:cs="Arial"/>
        </w:rPr>
        <w:t>and</w:t>
      </w:r>
      <w:r w:rsidRPr="003E7B73">
        <w:rPr>
          <w:rFonts w:ascii="Arial" w:hAnsi="Arial" w:cs="Arial"/>
          <w:spacing w:val="-13"/>
        </w:rPr>
        <w:t xml:space="preserve"> </w:t>
      </w:r>
      <w:r w:rsidRPr="003E7B73">
        <w:rPr>
          <w:rFonts w:ascii="Arial" w:hAnsi="Arial" w:cs="Arial"/>
        </w:rPr>
        <w:t>when</w:t>
      </w:r>
      <w:r w:rsidRPr="003E7B73">
        <w:rPr>
          <w:rFonts w:ascii="Arial" w:hAnsi="Arial" w:cs="Arial"/>
          <w:spacing w:val="-14"/>
        </w:rPr>
        <w:t xml:space="preserve"> </w:t>
      </w:r>
      <w:r w:rsidRPr="003E7B73">
        <w:rPr>
          <w:rFonts w:ascii="Arial" w:hAnsi="Arial" w:cs="Arial"/>
        </w:rPr>
        <w:t>it</w:t>
      </w:r>
      <w:r w:rsidRPr="003E7B73">
        <w:rPr>
          <w:rFonts w:ascii="Arial" w:hAnsi="Arial" w:cs="Arial"/>
          <w:spacing w:val="-13"/>
        </w:rPr>
        <w:t xml:space="preserve"> </w:t>
      </w:r>
      <w:r w:rsidRPr="003E7B73">
        <w:rPr>
          <w:rFonts w:ascii="Arial" w:hAnsi="Arial" w:cs="Arial"/>
        </w:rPr>
        <w:t>will</w:t>
      </w:r>
      <w:r w:rsidRPr="003E7B73">
        <w:rPr>
          <w:rFonts w:ascii="Arial" w:hAnsi="Arial" w:cs="Arial"/>
          <w:spacing w:val="-13"/>
        </w:rPr>
        <w:t xml:space="preserve"> </w:t>
      </w:r>
      <w:r w:rsidRPr="003E7B73">
        <w:rPr>
          <w:rFonts w:ascii="Arial" w:hAnsi="Arial" w:cs="Arial"/>
        </w:rPr>
        <w:t>be</w:t>
      </w:r>
      <w:r w:rsidRPr="003E7B73">
        <w:rPr>
          <w:rFonts w:ascii="Arial" w:hAnsi="Arial" w:cs="Arial"/>
          <w:spacing w:val="-13"/>
        </w:rPr>
        <w:t xml:space="preserve"> </w:t>
      </w:r>
      <w:r w:rsidRPr="003E7B73">
        <w:rPr>
          <w:rFonts w:ascii="Arial" w:hAnsi="Arial" w:cs="Arial"/>
        </w:rPr>
        <w:t>heard,</w:t>
      </w:r>
      <w:r w:rsidRPr="003E7B73">
        <w:rPr>
          <w:rFonts w:ascii="Arial" w:hAnsi="Arial" w:cs="Arial"/>
          <w:spacing w:val="-14"/>
        </w:rPr>
        <w:t xml:space="preserve"> </w:t>
      </w:r>
      <w:r w:rsidRPr="003E7B73">
        <w:rPr>
          <w:rFonts w:ascii="Arial" w:hAnsi="Arial" w:cs="Arial"/>
        </w:rPr>
        <w:t>and</w:t>
      </w:r>
      <w:r w:rsidRPr="003E7B73">
        <w:rPr>
          <w:rFonts w:ascii="Arial" w:hAnsi="Arial" w:cs="Arial"/>
          <w:spacing w:val="-13"/>
        </w:rPr>
        <w:t xml:space="preserve"> </w:t>
      </w:r>
      <w:r w:rsidRPr="003E7B73">
        <w:rPr>
          <w:rFonts w:ascii="Arial" w:hAnsi="Arial" w:cs="Arial"/>
        </w:rPr>
        <w:t>the</w:t>
      </w:r>
      <w:r w:rsidRPr="003E7B73">
        <w:rPr>
          <w:rFonts w:ascii="Arial" w:hAnsi="Arial" w:cs="Arial"/>
          <w:spacing w:val="-13"/>
        </w:rPr>
        <w:t xml:space="preserve"> </w:t>
      </w:r>
      <w:r w:rsidRPr="003E7B73">
        <w:rPr>
          <w:rFonts w:ascii="Arial" w:hAnsi="Arial" w:cs="Arial"/>
        </w:rPr>
        <w:t>composition</w:t>
      </w:r>
      <w:r w:rsidRPr="003E7B73">
        <w:rPr>
          <w:rFonts w:ascii="Arial" w:hAnsi="Arial" w:cs="Arial"/>
          <w:spacing w:val="-13"/>
        </w:rPr>
        <w:t xml:space="preserve"> </w:t>
      </w:r>
      <w:r w:rsidRPr="003E7B73">
        <w:rPr>
          <w:rFonts w:ascii="Arial" w:hAnsi="Arial" w:cs="Arial"/>
        </w:rPr>
        <w:t>of</w:t>
      </w:r>
      <w:r w:rsidRPr="003E7B73">
        <w:rPr>
          <w:rFonts w:ascii="Arial" w:hAnsi="Arial" w:cs="Arial"/>
          <w:spacing w:val="-14"/>
        </w:rPr>
        <w:t xml:space="preserve"> </w:t>
      </w:r>
      <w:r w:rsidRPr="003E7B73">
        <w:rPr>
          <w:rFonts w:ascii="Arial" w:hAnsi="Arial" w:cs="Arial"/>
        </w:rPr>
        <w:t>the</w:t>
      </w:r>
      <w:r w:rsidRPr="003E7B73">
        <w:rPr>
          <w:rFonts w:ascii="Arial" w:hAnsi="Arial" w:cs="Arial"/>
          <w:spacing w:val="-13"/>
        </w:rPr>
        <w:t xml:space="preserve"> </w:t>
      </w:r>
      <w:r w:rsidRPr="003E7B73">
        <w:rPr>
          <w:rFonts w:ascii="Arial" w:hAnsi="Arial" w:cs="Arial"/>
        </w:rPr>
        <w:t>panel. The appeals panel shall meet to consider the appeal within three weeks of the Institute’s Quality</w:t>
      </w:r>
      <w:r w:rsidRPr="003E7B73">
        <w:rPr>
          <w:rFonts w:ascii="Arial" w:hAnsi="Arial" w:cs="Arial"/>
          <w:spacing w:val="-7"/>
        </w:rPr>
        <w:t xml:space="preserve"> </w:t>
      </w:r>
      <w:r w:rsidRPr="003E7B73">
        <w:rPr>
          <w:rFonts w:ascii="Arial" w:hAnsi="Arial" w:cs="Arial"/>
        </w:rPr>
        <w:t>Assurance</w:t>
      </w:r>
      <w:r w:rsidRPr="003E7B73">
        <w:rPr>
          <w:rFonts w:ascii="Arial" w:hAnsi="Arial" w:cs="Arial"/>
          <w:spacing w:val="-7"/>
        </w:rPr>
        <w:t xml:space="preserve"> </w:t>
      </w:r>
      <w:r w:rsidRPr="003E7B73">
        <w:rPr>
          <w:rFonts w:ascii="Arial" w:hAnsi="Arial" w:cs="Arial"/>
        </w:rPr>
        <w:t>personnel</w:t>
      </w:r>
      <w:r w:rsidRPr="003E7B73">
        <w:rPr>
          <w:rFonts w:ascii="Arial" w:hAnsi="Arial" w:cs="Arial"/>
          <w:spacing w:val="-8"/>
        </w:rPr>
        <w:t xml:space="preserve"> </w:t>
      </w:r>
      <w:r w:rsidRPr="003E7B73">
        <w:rPr>
          <w:rFonts w:ascii="Arial" w:hAnsi="Arial" w:cs="Arial"/>
        </w:rPr>
        <w:t>receiving</w:t>
      </w:r>
      <w:r w:rsidRPr="003E7B73">
        <w:rPr>
          <w:rFonts w:ascii="Arial" w:hAnsi="Arial" w:cs="Arial"/>
          <w:spacing w:val="-7"/>
        </w:rPr>
        <w:t xml:space="preserve"> </w:t>
      </w:r>
      <w:r w:rsidRPr="003E7B73">
        <w:rPr>
          <w:rFonts w:ascii="Arial" w:hAnsi="Arial" w:cs="Arial"/>
        </w:rPr>
        <w:t>the</w:t>
      </w:r>
      <w:r w:rsidRPr="003E7B73">
        <w:rPr>
          <w:rFonts w:ascii="Arial" w:hAnsi="Arial" w:cs="Arial"/>
          <w:spacing w:val="-7"/>
        </w:rPr>
        <w:t xml:space="preserve"> </w:t>
      </w:r>
      <w:r w:rsidRPr="003E7B73">
        <w:rPr>
          <w:rFonts w:ascii="Arial" w:hAnsi="Arial" w:cs="Arial"/>
        </w:rPr>
        <w:t>said</w:t>
      </w:r>
      <w:r w:rsidRPr="003E7B73">
        <w:rPr>
          <w:rFonts w:ascii="Arial" w:hAnsi="Arial" w:cs="Arial"/>
          <w:spacing w:val="-7"/>
        </w:rPr>
        <w:t xml:space="preserve"> </w:t>
      </w:r>
      <w:r w:rsidRPr="003E7B73">
        <w:rPr>
          <w:rFonts w:ascii="Arial" w:hAnsi="Arial" w:cs="Arial"/>
        </w:rPr>
        <w:t>appeal.</w:t>
      </w:r>
      <w:r w:rsidRPr="003E7B73">
        <w:rPr>
          <w:rFonts w:ascii="Arial" w:hAnsi="Arial" w:cs="Arial"/>
          <w:spacing w:val="-8"/>
        </w:rPr>
        <w:t xml:space="preserve"> </w:t>
      </w:r>
      <w:r w:rsidRPr="003E7B73">
        <w:rPr>
          <w:rFonts w:ascii="Arial" w:hAnsi="Arial" w:cs="Arial"/>
        </w:rPr>
        <w:t>The</w:t>
      </w:r>
      <w:r w:rsidRPr="003E7B73">
        <w:rPr>
          <w:rFonts w:ascii="Arial" w:hAnsi="Arial" w:cs="Arial"/>
          <w:spacing w:val="-5"/>
        </w:rPr>
        <w:t xml:space="preserve"> </w:t>
      </w:r>
      <w:r w:rsidRPr="003E7B73">
        <w:rPr>
          <w:rFonts w:ascii="Arial" w:hAnsi="Arial" w:cs="Arial"/>
        </w:rPr>
        <w:t>Quality</w:t>
      </w:r>
      <w:r w:rsidRPr="003E7B73">
        <w:rPr>
          <w:rFonts w:ascii="Arial" w:hAnsi="Arial" w:cs="Arial"/>
          <w:spacing w:val="-7"/>
        </w:rPr>
        <w:t xml:space="preserve"> </w:t>
      </w:r>
      <w:r w:rsidRPr="003E7B73">
        <w:rPr>
          <w:rFonts w:ascii="Arial" w:hAnsi="Arial" w:cs="Arial"/>
        </w:rPr>
        <w:t>Assurance</w:t>
      </w:r>
      <w:r w:rsidRPr="003E7B73">
        <w:rPr>
          <w:rFonts w:ascii="Arial" w:hAnsi="Arial" w:cs="Arial"/>
          <w:spacing w:val="-7"/>
        </w:rPr>
        <w:t xml:space="preserve"> </w:t>
      </w:r>
      <w:r w:rsidRPr="003E7B73">
        <w:rPr>
          <w:rFonts w:ascii="Arial" w:hAnsi="Arial" w:cs="Arial"/>
        </w:rPr>
        <w:t>personnel</w:t>
      </w:r>
      <w:r w:rsidRPr="003E7B73">
        <w:rPr>
          <w:rFonts w:ascii="Arial" w:hAnsi="Arial" w:cs="Arial"/>
          <w:spacing w:val="-7"/>
        </w:rPr>
        <w:t xml:space="preserve"> </w:t>
      </w:r>
      <w:r w:rsidRPr="003E7B73">
        <w:rPr>
          <w:rFonts w:ascii="Arial" w:hAnsi="Arial" w:cs="Arial"/>
        </w:rPr>
        <w:t>shall also ensure that s/he obtains full accounts of the complaint and actions taken so far from all parties involved in the assessment.</w:t>
      </w:r>
    </w:p>
    <w:p w14:paraId="0918AB81" w14:textId="77777777" w:rsidR="003C5FFF" w:rsidRPr="003E7B73" w:rsidRDefault="003C5FFF">
      <w:pPr>
        <w:pStyle w:val="BodyText"/>
        <w:rPr>
          <w:rFonts w:ascii="Arial" w:hAnsi="Arial" w:cs="Arial"/>
          <w:sz w:val="24"/>
        </w:rPr>
      </w:pPr>
    </w:p>
    <w:p w14:paraId="127830C8" w14:textId="77777777" w:rsidR="003C5FFF" w:rsidRPr="003E7B73" w:rsidRDefault="003C5FFF">
      <w:pPr>
        <w:pStyle w:val="BodyText"/>
        <w:rPr>
          <w:rFonts w:ascii="Arial" w:hAnsi="Arial" w:cs="Arial"/>
          <w:sz w:val="24"/>
        </w:rPr>
      </w:pPr>
    </w:p>
    <w:p w14:paraId="27F435FC" w14:textId="77777777" w:rsidR="003C5FFF" w:rsidRPr="003E7B73" w:rsidRDefault="008B76DD">
      <w:pPr>
        <w:pStyle w:val="Heading2"/>
        <w:numPr>
          <w:ilvl w:val="1"/>
          <w:numId w:val="4"/>
        </w:numPr>
        <w:tabs>
          <w:tab w:val="left" w:pos="897"/>
        </w:tabs>
        <w:spacing w:before="141"/>
        <w:ind w:hanging="246"/>
        <w:rPr>
          <w:rFonts w:ascii="Arial" w:hAnsi="Arial" w:cs="Arial"/>
          <w:b w:val="0"/>
        </w:rPr>
      </w:pPr>
      <w:r w:rsidRPr="003E7B73">
        <w:rPr>
          <w:rFonts w:ascii="Arial" w:hAnsi="Arial" w:cs="Arial"/>
          <w:spacing w:val="-2"/>
        </w:rPr>
        <w:t>Complaints:</w:t>
      </w:r>
    </w:p>
    <w:p w14:paraId="5EC7C968" w14:textId="77777777" w:rsidR="003C5FFF" w:rsidRPr="003E7B73" w:rsidRDefault="003C5FFF">
      <w:pPr>
        <w:pStyle w:val="BodyText"/>
        <w:spacing w:before="11"/>
        <w:rPr>
          <w:rFonts w:ascii="Arial" w:hAnsi="Arial" w:cs="Arial"/>
          <w:b/>
          <w:sz w:val="20"/>
        </w:rPr>
      </w:pPr>
    </w:p>
    <w:p w14:paraId="318671D9" w14:textId="77777777" w:rsidR="003C5FFF" w:rsidRPr="003E7B73" w:rsidRDefault="008B76DD">
      <w:pPr>
        <w:pStyle w:val="BodyText"/>
        <w:spacing w:line="276" w:lineRule="auto"/>
        <w:ind w:left="120" w:right="119"/>
        <w:jc w:val="both"/>
        <w:rPr>
          <w:rFonts w:ascii="Arial" w:hAnsi="Arial" w:cs="Arial"/>
        </w:rPr>
      </w:pPr>
      <w:r w:rsidRPr="003E7B73">
        <w:rPr>
          <w:rFonts w:ascii="Arial" w:hAnsi="Arial" w:cs="Arial"/>
        </w:rPr>
        <w:t>In line with City &amp; Guilds’ policy, the learners, Centre staff and employers can lodge complaints of it they wish to challenge an aspect of the Centre’s operation. Details of the process, timelines, outcomes, are disseminated to learners &amp; other relevant parties for transparency and fairness. However, if the Learner or Employee disagrees with the decision made, the person can appeal against that decision.</w:t>
      </w:r>
    </w:p>
    <w:p w14:paraId="0DCA6E39" w14:textId="77777777" w:rsidR="003C5FFF" w:rsidRPr="003E7B73" w:rsidRDefault="008B76DD">
      <w:pPr>
        <w:pStyle w:val="BodyText"/>
        <w:spacing w:before="199"/>
        <w:ind w:left="120"/>
        <w:jc w:val="both"/>
        <w:rPr>
          <w:rFonts w:ascii="Arial" w:hAnsi="Arial" w:cs="Arial"/>
        </w:rPr>
      </w:pPr>
      <w:r w:rsidRPr="003E7B73">
        <w:rPr>
          <w:rFonts w:ascii="Arial" w:hAnsi="Arial" w:cs="Arial"/>
        </w:rPr>
        <w:t>Below</w:t>
      </w:r>
      <w:r w:rsidRPr="003E7B73">
        <w:rPr>
          <w:rFonts w:ascii="Arial" w:hAnsi="Arial" w:cs="Arial"/>
          <w:spacing w:val="-9"/>
        </w:rPr>
        <w:t xml:space="preserve"> </w:t>
      </w:r>
      <w:r w:rsidRPr="003E7B73">
        <w:rPr>
          <w:rFonts w:ascii="Arial" w:hAnsi="Arial" w:cs="Arial"/>
        </w:rPr>
        <w:t>are</w:t>
      </w:r>
      <w:r w:rsidRPr="003E7B73">
        <w:rPr>
          <w:rFonts w:ascii="Arial" w:hAnsi="Arial" w:cs="Arial"/>
          <w:spacing w:val="-8"/>
        </w:rPr>
        <w:t xml:space="preserve"> </w:t>
      </w:r>
      <w:r w:rsidRPr="003E7B73">
        <w:rPr>
          <w:rFonts w:ascii="Arial" w:hAnsi="Arial" w:cs="Arial"/>
        </w:rPr>
        <w:t>the</w:t>
      </w:r>
      <w:r w:rsidRPr="003E7B73">
        <w:rPr>
          <w:rFonts w:ascii="Arial" w:hAnsi="Arial" w:cs="Arial"/>
          <w:spacing w:val="-8"/>
        </w:rPr>
        <w:t xml:space="preserve"> </w:t>
      </w:r>
      <w:r w:rsidRPr="003E7B73">
        <w:rPr>
          <w:rFonts w:ascii="Arial" w:hAnsi="Arial" w:cs="Arial"/>
        </w:rPr>
        <w:t>three</w:t>
      </w:r>
      <w:r w:rsidRPr="003E7B73">
        <w:rPr>
          <w:rFonts w:ascii="Arial" w:hAnsi="Arial" w:cs="Arial"/>
          <w:spacing w:val="-7"/>
        </w:rPr>
        <w:t xml:space="preserve"> </w:t>
      </w:r>
      <w:r w:rsidRPr="003E7B73">
        <w:rPr>
          <w:rFonts w:ascii="Arial" w:hAnsi="Arial" w:cs="Arial"/>
        </w:rPr>
        <w:t>stages</w:t>
      </w:r>
      <w:r w:rsidRPr="003E7B73">
        <w:rPr>
          <w:rFonts w:ascii="Arial" w:hAnsi="Arial" w:cs="Arial"/>
          <w:spacing w:val="-8"/>
        </w:rPr>
        <w:t xml:space="preserve"> </w:t>
      </w:r>
      <w:r w:rsidRPr="003E7B73">
        <w:rPr>
          <w:rFonts w:ascii="Arial" w:hAnsi="Arial" w:cs="Arial"/>
        </w:rPr>
        <w:t>of</w:t>
      </w:r>
      <w:r w:rsidRPr="003E7B73">
        <w:rPr>
          <w:rFonts w:ascii="Arial" w:hAnsi="Arial" w:cs="Arial"/>
          <w:spacing w:val="-8"/>
        </w:rPr>
        <w:t xml:space="preserve"> </w:t>
      </w:r>
      <w:r w:rsidRPr="003E7B73">
        <w:rPr>
          <w:rFonts w:ascii="Arial" w:hAnsi="Arial" w:cs="Arial"/>
        </w:rPr>
        <w:t>the</w:t>
      </w:r>
      <w:r w:rsidRPr="003E7B73">
        <w:rPr>
          <w:rFonts w:ascii="Arial" w:hAnsi="Arial" w:cs="Arial"/>
          <w:spacing w:val="-7"/>
        </w:rPr>
        <w:t xml:space="preserve"> </w:t>
      </w:r>
      <w:r w:rsidRPr="003E7B73">
        <w:rPr>
          <w:rFonts w:ascii="Arial" w:hAnsi="Arial" w:cs="Arial"/>
        </w:rPr>
        <w:t>complaint</w:t>
      </w:r>
      <w:r w:rsidRPr="003E7B73">
        <w:rPr>
          <w:rFonts w:ascii="Arial" w:hAnsi="Arial" w:cs="Arial"/>
          <w:spacing w:val="-8"/>
        </w:rPr>
        <w:t xml:space="preserve"> </w:t>
      </w:r>
      <w:r w:rsidRPr="003E7B73">
        <w:rPr>
          <w:rFonts w:ascii="Arial" w:hAnsi="Arial" w:cs="Arial"/>
          <w:spacing w:val="-2"/>
        </w:rPr>
        <w:t>process:</w:t>
      </w:r>
    </w:p>
    <w:p w14:paraId="29F332C3" w14:textId="77777777" w:rsidR="003C5FFF" w:rsidRPr="003E7B73" w:rsidRDefault="003C5FFF">
      <w:pPr>
        <w:pStyle w:val="BodyText"/>
        <w:rPr>
          <w:rFonts w:ascii="Arial" w:hAnsi="Arial" w:cs="Arial"/>
          <w:sz w:val="21"/>
        </w:rPr>
      </w:pPr>
    </w:p>
    <w:p w14:paraId="71EF2333" w14:textId="77777777" w:rsidR="003C5FFF" w:rsidRPr="003E7B73" w:rsidRDefault="008B76DD">
      <w:pPr>
        <w:pStyle w:val="ListParagraph"/>
        <w:numPr>
          <w:ilvl w:val="2"/>
          <w:numId w:val="4"/>
        </w:numPr>
        <w:tabs>
          <w:tab w:val="left" w:pos="1380"/>
          <w:tab w:val="left" w:pos="1381"/>
        </w:tabs>
        <w:ind w:hanging="361"/>
        <w:rPr>
          <w:rFonts w:ascii="Arial" w:hAnsi="Arial" w:cs="Arial"/>
        </w:rPr>
      </w:pPr>
      <w:r w:rsidRPr="003E7B73">
        <w:rPr>
          <w:rFonts w:ascii="Arial" w:hAnsi="Arial" w:cs="Arial"/>
          <w:spacing w:val="-2"/>
        </w:rPr>
        <w:t>Enquiry</w:t>
      </w:r>
      <w:r w:rsidRPr="003E7B73">
        <w:rPr>
          <w:rFonts w:ascii="Arial" w:hAnsi="Arial" w:cs="Arial"/>
        </w:rPr>
        <w:t xml:space="preserve"> </w:t>
      </w:r>
      <w:r w:rsidRPr="003E7B73">
        <w:rPr>
          <w:rFonts w:ascii="Arial" w:hAnsi="Arial" w:cs="Arial"/>
          <w:spacing w:val="-2"/>
        </w:rPr>
        <w:t>stage</w:t>
      </w:r>
    </w:p>
    <w:p w14:paraId="7E265CDA" w14:textId="77777777" w:rsidR="003C5FFF" w:rsidRPr="003E7B73" w:rsidRDefault="008B76DD">
      <w:pPr>
        <w:pStyle w:val="ListParagraph"/>
        <w:numPr>
          <w:ilvl w:val="2"/>
          <w:numId w:val="4"/>
        </w:numPr>
        <w:tabs>
          <w:tab w:val="left" w:pos="1381"/>
        </w:tabs>
        <w:spacing w:before="38"/>
        <w:ind w:hanging="361"/>
        <w:rPr>
          <w:rFonts w:ascii="Arial" w:hAnsi="Arial" w:cs="Arial"/>
        </w:rPr>
      </w:pPr>
      <w:r w:rsidRPr="003E7B73">
        <w:rPr>
          <w:rFonts w:ascii="Arial" w:hAnsi="Arial" w:cs="Arial"/>
        </w:rPr>
        <w:t>Appeal</w:t>
      </w:r>
      <w:r w:rsidRPr="003E7B73">
        <w:rPr>
          <w:rFonts w:ascii="Arial" w:hAnsi="Arial" w:cs="Arial"/>
          <w:spacing w:val="-8"/>
        </w:rPr>
        <w:t xml:space="preserve"> </w:t>
      </w:r>
      <w:r w:rsidRPr="003E7B73">
        <w:rPr>
          <w:rFonts w:ascii="Arial" w:hAnsi="Arial" w:cs="Arial"/>
          <w:spacing w:val="-2"/>
        </w:rPr>
        <w:t>stage</w:t>
      </w:r>
    </w:p>
    <w:p w14:paraId="20C504D1" w14:textId="77777777" w:rsidR="003C5FFF" w:rsidRPr="003E7B73" w:rsidRDefault="008B76DD">
      <w:pPr>
        <w:pStyle w:val="ListParagraph"/>
        <w:numPr>
          <w:ilvl w:val="2"/>
          <w:numId w:val="4"/>
        </w:numPr>
        <w:tabs>
          <w:tab w:val="left" w:pos="1381"/>
        </w:tabs>
        <w:spacing w:before="36"/>
        <w:ind w:hanging="361"/>
        <w:rPr>
          <w:rFonts w:ascii="Arial" w:hAnsi="Arial" w:cs="Arial"/>
        </w:rPr>
      </w:pPr>
      <w:r w:rsidRPr="003E7B73">
        <w:rPr>
          <w:rFonts w:ascii="Arial" w:hAnsi="Arial" w:cs="Arial"/>
        </w:rPr>
        <w:t>Independent</w:t>
      </w:r>
      <w:r w:rsidRPr="003E7B73">
        <w:rPr>
          <w:rFonts w:ascii="Arial" w:hAnsi="Arial" w:cs="Arial"/>
          <w:spacing w:val="-10"/>
        </w:rPr>
        <w:t xml:space="preserve"> </w:t>
      </w:r>
      <w:r w:rsidRPr="003E7B73">
        <w:rPr>
          <w:rFonts w:ascii="Arial" w:hAnsi="Arial" w:cs="Arial"/>
        </w:rPr>
        <w:t>Appeals</w:t>
      </w:r>
      <w:r w:rsidRPr="003E7B73">
        <w:rPr>
          <w:rFonts w:ascii="Arial" w:hAnsi="Arial" w:cs="Arial"/>
          <w:spacing w:val="-10"/>
        </w:rPr>
        <w:t xml:space="preserve"> </w:t>
      </w:r>
      <w:r w:rsidRPr="003E7B73">
        <w:rPr>
          <w:rFonts w:ascii="Arial" w:hAnsi="Arial" w:cs="Arial"/>
        </w:rPr>
        <w:t>Board</w:t>
      </w:r>
      <w:r w:rsidRPr="003E7B73">
        <w:rPr>
          <w:rFonts w:ascii="Arial" w:hAnsi="Arial" w:cs="Arial"/>
          <w:spacing w:val="-10"/>
        </w:rPr>
        <w:t xml:space="preserve"> </w:t>
      </w:r>
      <w:r w:rsidRPr="003E7B73">
        <w:rPr>
          <w:rFonts w:ascii="Arial" w:hAnsi="Arial" w:cs="Arial"/>
          <w:spacing w:val="-2"/>
        </w:rPr>
        <w:t>stage</w:t>
      </w:r>
    </w:p>
    <w:p w14:paraId="415695E0" w14:textId="77777777" w:rsidR="003C5FFF" w:rsidRPr="003E7B73" w:rsidRDefault="003C5FFF">
      <w:pPr>
        <w:pStyle w:val="BodyText"/>
        <w:spacing w:before="11"/>
        <w:rPr>
          <w:rFonts w:ascii="Arial" w:hAnsi="Arial" w:cs="Arial"/>
          <w:sz w:val="20"/>
        </w:rPr>
      </w:pPr>
    </w:p>
    <w:p w14:paraId="31C084F2" w14:textId="77777777" w:rsidR="003C5FFF" w:rsidRPr="003E7B73" w:rsidRDefault="008B76DD">
      <w:pPr>
        <w:pStyle w:val="BodyText"/>
        <w:spacing w:line="276" w:lineRule="auto"/>
        <w:ind w:left="120" w:right="119"/>
        <w:jc w:val="both"/>
        <w:rPr>
          <w:rFonts w:ascii="Arial" w:hAnsi="Arial" w:cs="Arial"/>
        </w:rPr>
      </w:pPr>
      <w:r w:rsidRPr="003E7B73">
        <w:rPr>
          <w:rFonts w:ascii="Arial" w:hAnsi="Arial" w:cs="Arial"/>
        </w:rPr>
        <w:t>For</w:t>
      </w:r>
      <w:r w:rsidRPr="003E7B73">
        <w:rPr>
          <w:rFonts w:ascii="Arial" w:hAnsi="Arial" w:cs="Arial"/>
          <w:spacing w:val="-2"/>
        </w:rPr>
        <w:t xml:space="preserve"> </w:t>
      </w:r>
      <w:r w:rsidRPr="003E7B73">
        <w:rPr>
          <w:rFonts w:ascii="Arial" w:hAnsi="Arial" w:cs="Arial"/>
        </w:rPr>
        <w:t>clarity,</w:t>
      </w:r>
      <w:r w:rsidRPr="003E7B73">
        <w:rPr>
          <w:rFonts w:ascii="Arial" w:hAnsi="Arial" w:cs="Arial"/>
          <w:spacing w:val="-2"/>
        </w:rPr>
        <w:t xml:space="preserve"> </w:t>
      </w:r>
      <w:r w:rsidRPr="003E7B73">
        <w:rPr>
          <w:rFonts w:ascii="Arial" w:hAnsi="Arial" w:cs="Arial"/>
        </w:rPr>
        <w:t>if</w:t>
      </w:r>
      <w:r w:rsidRPr="003E7B73">
        <w:rPr>
          <w:rFonts w:ascii="Arial" w:hAnsi="Arial" w:cs="Arial"/>
          <w:spacing w:val="-1"/>
        </w:rPr>
        <w:t xml:space="preserve"> </w:t>
      </w:r>
      <w:r w:rsidRPr="003E7B73">
        <w:rPr>
          <w:rFonts w:ascii="Arial" w:hAnsi="Arial" w:cs="Arial"/>
        </w:rPr>
        <w:t>a</w:t>
      </w:r>
      <w:r w:rsidRPr="003E7B73">
        <w:rPr>
          <w:rFonts w:ascii="Arial" w:hAnsi="Arial" w:cs="Arial"/>
          <w:spacing w:val="-2"/>
        </w:rPr>
        <w:t xml:space="preserve"> </w:t>
      </w:r>
      <w:r w:rsidRPr="003E7B73">
        <w:rPr>
          <w:rFonts w:ascii="Arial" w:hAnsi="Arial" w:cs="Arial"/>
        </w:rPr>
        <w:t>Trainee,</w:t>
      </w:r>
      <w:r w:rsidRPr="003E7B73">
        <w:rPr>
          <w:rFonts w:ascii="Arial" w:hAnsi="Arial" w:cs="Arial"/>
          <w:spacing w:val="-2"/>
        </w:rPr>
        <w:t xml:space="preserve"> </w:t>
      </w:r>
      <w:r w:rsidRPr="003E7B73">
        <w:rPr>
          <w:rFonts w:ascii="Arial" w:hAnsi="Arial" w:cs="Arial"/>
        </w:rPr>
        <w:t>staff</w:t>
      </w:r>
      <w:r w:rsidRPr="003E7B73">
        <w:rPr>
          <w:rFonts w:ascii="Arial" w:hAnsi="Arial" w:cs="Arial"/>
          <w:spacing w:val="-1"/>
        </w:rPr>
        <w:t xml:space="preserve"> </w:t>
      </w:r>
      <w:r w:rsidRPr="003E7B73">
        <w:rPr>
          <w:rFonts w:ascii="Arial" w:hAnsi="Arial" w:cs="Arial"/>
        </w:rPr>
        <w:t>or</w:t>
      </w:r>
      <w:r w:rsidRPr="003E7B73">
        <w:rPr>
          <w:rFonts w:ascii="Arial" w:hAnsi="Arial" w:cs="Arial"/>
          <w:spacing w:val="-1"/>
        </w:rPr>
        <w:t xml:space="preserve"> </w:t>
      </w:r>
      <w:r w:rsidRPr="003E7B73">
        <w:rPr>
          <w:rFonts w:ascii="Arial" w:hAnsi="Arial" w:cs="Arial"/>
        </w:rPr>
        <w:t>employer</w:t>
      </w:r>
      <w:r w:rsidRPr="003E7B73">
        <w:rPr>
          <w:rFonts w:ascii="Arial" w:hAnsi="Arial" w:cs="Arial"/>
          <w:spacing w:val="-2"/>
        </w:rPr>
        <w:t xml:space="preserve"> </w:t>
      </w:r>
      <w:r w:rsidRPr="003E7B73">
        <w:rPr>
          <w:rFonts w:ascii="Arial" w:hAnsi="Arial" w:cs="Arial"/>
        </w:rPr>
        <w:t>wishes</w:t>
      </w:r>
      <w:r w:rsidRPr="003E7B73">
        <w:rPr>
          <w:rFonts w:ascii="Arial" w:hAnsi="Arial" w:cs="Arial"/>
          <w:spacing w:val="-2"/>
        </w:rPr>
        <w:t xml:space="preserve"> </w:t>
      </w:r>
      <w:r w:rsidRPr="003E7B73">
        <w:rPr>
          <w:rFonts w:ascii="Arial" w:hAnsi="Arial" w:cs="Arial"/>
        </w:rPr>
        <w:t>to</w:t>
      </w:r>
      <w:r w:rsidRPr="003E7B73">
        <w:rPr>
          <w:rFonts w:ascii="Arial" w:hAnsi="Arial" w:cs="Arial"/>
          <w:spacing w:val="-2"/>
        </w:rPr>
        <w:t xml:space="preserve"> </w:t>
      </w:r>
      <w:r w:rsidRPr="003E7B73">
        <w:rPr>
          <w:rFonts w:ascii="Arial" w:hAnsi="Arial" w:cs="Arial"/>
        </w:rPr>
        <w:t>lodge</w:t>
      </w:r>
      <w:r w:rsidRPr="003E7B73">
        <w:rPr>
          <w:rFonts w:ascii="Arial" w:hAnsi="Arial" w:cs="Arial"/>
          <w:spacing w:val="-1"/>
        </w:rPr>
        <w:t xml:space="preserve"> </w:t>
      </w:r>
      <w:r w:rsidRPr="003E7B73">
        <w:rPr>
          <w:rFonts w:ascii="Arial" w:hAnsi="Arial" w:cs="Arial"/>
        </w:rPr>
        <w:t>a</w:t>
      </w:r>
      <w:r w:rsidRPr="003E7B73">
        <w:rPr>
          <w:rFonts w:ascii="Arial" w:hAnsi="Arial" w:cs="Arial"/>
          <w:spacing w:val="-2"/>
        </w:rPr>
        <w:t xml:space="preserve"> </w:t>
      </w:r>
      <w:r w:rsidRPr="003E7B73">
        <w:rPr>
          <w:rFonts w:ascii="Arial" w:hAnsi="Arial" w:cs="Arial"/>
        </w:rPr>
        <w:t>complaint,</w:t>
      </w:r>
      <w:r w:rsidRPr="003E7B73">
        <w:rPr>
          <w:rFonts w:ascii="Arial" w:hAnsi="Arial" w:cs="Arial"/>
          <w:spacing w:val="-2"/>
        </w:rPr>
        <w:t xml:space="preserve"> </w:t>
      </w:r>
      <w:r w:rsidRPr="003E7B73">
        <w:rPr>
          <w:rFonts w:ascii="Arial" w:hAnsi="Arial" w:cs="Arial"/>
        </w:rPr>
        <w:t>such</w:t>
      </w:r>
      <w:r w:rsidRPr="003E7B73">
        <w:rPr>
          <w:rFonts w:ascii="Arial" w:hAnsi="Arial" w:cs="Arial"/>
          <w:spacing w:val="-1"/>
        </w:rPr>
        <w:t xml:space="preserve"> </w:t>
      </w:r>
      <w:r w:rsidRPr="003E7B73">
        <w:rPr>
          <w:rFonts w:ascii="Arial" w:hAnsi="Arial" w:cs="Arial"/>
        </w:rPr>
        <w:t>a</w:t>
      </w:r>
      <w:r w:rsidRPr="003E7B73">
        <w:rPr>
          <w:rFonts w:ascii="Arial" w:hAnsi="Arial" w:cs="Arial"/>
          <w:spacing w:val="-2"/>
        </w:rPr>
        <w:t xml:space="preserve"> </w:t>
      </w:r>
      <w:r w:rsidRPr="003E7B73">
        <w:rPr>
          <w:rFonts w:ascii="Arial" w:hAnsi="Arial" w:cs="Arial"/>
        </w:rPr>
        <w:t>complaint</w:t>
      </w:r>
      <w:r w:rsidRPr="003E7B73">
        <w:rPr>
          <w:rFonts w:ascii="Arial" w:hAnsi="Arial" w:cs="Arial"/>
          <w:spacing w:val="-2"/>
        </w:rPr>
        <w:t xml:space="preserve"> </w:t>
      </w:r>
      <w:r w:rsidRPr="003E7B73">
        <w:rPr>
          <w:rFonts w:ascii="Arial" w:hAnsi="Arial" w:cs="Arial"/>
        </w:rPr>
        <w:t>must be</w:t>
      </w:r>
      <w:r w:rsidRPr="003E7B73">
        <w:rPr>
          <w:rFonts w:ascii="Arial" w:hAnsi="Arial" w:cs="Arial"/>
          <w:spacing w:val="-2"/>
        </w:rPr>
        <w:t xml:space="preserve"> </w:t>
      </w:r>
      <w:r w:rsidRPr="003E7B73">
        <w:rPr>
          <w:rFonts w:ascii="Arial" w:hAnsi="Arial" w:cs="Arial"/>
        </w:rPr>
        <w:t>lodged</w:t>
      </w:r>
      <w:r w:rsidRPr="003E7B73">
        <w:rPr>
          <w:rFonts w:ascii="Arial" w:hAnsi="Arial" w:cs="Arial"/>
          <w:spacing w:val="-2"/>
        </w:rPr>
        <w:t xml:space="preserve"> </w:t>
      </w:r>
      <w:r w:rsidRPr="003E7B73">
        <w:rPr>
          <w:rFonts w:ascii="Arial" w:hAnsi="Arial" w:cs="Arial"/>
        </w:rPr>
        <w:t>in</w:t>
      </w:r>
      <w:r w:rsidRPr="003E7B73">
        <w:rPr>
          <w:rFonts w:ascii="Arial" w:hAnsi="Arial" w:cs="Arial"/>
          <w:spacing w:val="-3"/>
        </w:rPr>
        <w:t xml:space="preserve"> </w:t>
      </w:r>
      <w:r w:rsidRPr="003E7B73">
        <w:rPr>
          <w:rFonts w:ascii="Arial" w:hAnsi="Arial" w:cs="Arial"/>
        </w:rPr>
        <w:t>writing</w:t>
      </w:r>
      <w:r w:rsidRPr="003E7B73">
        <w:rPr>
          <w:rFonts w:ascii="Arial" w:hAnsi="Arial" w:cs="Arial"/>
          <w:spacing w:val="-3"/>
        </w:rPr>
        <w:t xml:space="preserve"> </w:t>
      </w:r>
      <w:r w:rsidRPr="003E7B73">
        <w:rPr>
          <w:rFonts w:ascii="Arial" w:hAnsi="Arial" w:cs="Arial"/>
        </w:rPr>
        <w:t>to</w:t>
      </w:r>
      <w:r w:rsidRPr="003E7B73">
        <w:rPr>
          <w:rFonts w:ascii="Arial" w:hAnsi="Arial" w:cs="Arial"/>
          <w:spacing w:val="-3"/>
        </w:rPr>
        <w:t xml:space="preserve"> </w:t>
      </w:r>
      <w:r w:rsidRPr="003E7B73">
        <w:rPr>
          <w:rFonts w:ascii="Arial" w:hAnsi="Arial" w:cs="Arial"/>
        </w:rPr>
        <w:t>the</w:t>
      </w:r>
      <w:r w:rsidRPr="003E7B73">
        <w:rPr>
          <w:rFonts w:ascii="Arial" w:hAnsi="Arial" w:cs="Arial"/>
          <w:spacing w:val="-2"/>
        </w:rPr>
        <w:t xml:space="preserve"> </w:t>
      </w:r>
      <w:r w:rsidRPr="003E7B73">
        <w:rPr>
          <w:rFonts w:ascii="Arial" w:hAnsi="Arial" w:cs="Arial"/>
        </w:rPr>
        <w:t>administrative</w:t>
      </w:r>
      <w:r w:rsidRPr="003E7B73">
        <w:rPr>
          <w:rFonts w:ascii="Arial" w:hAnsi="Arial" w:cs="Arial"/>
          <w:spacing w:val="-2"/>
        </w:rPr>
        <w:t xml:space="preserve"> </w:t>
      </w:r>
      <w:r w:rsidRPr="003E7B73">
        <w:rPr>
          <w:rFonts w:ascii="Arial" w:hAnsi="Arial" w:cs="Arial"/>
        </w:rPr>
        <w:t>department</w:t>
      </w:r>
      <w:r w:rsidRPr="003E7B73">
        <w:rPr>
          <w:rFonts w:ascii="Arial" w:hAnsi="Arial" w:cs="Arial"/>
          <w:spacing w:val="-3"/>
        </w:rPr>
        <w:t xml:space="preserve"> </w:t>
      </w:r>
      <w:r w:rsidRPr="003E7B73">
        <w:rPr>
          <w:rFonts w:ascii="Arial" w:hAnsi="Arial" w:cs="Arial"/>
        </w:rPr>
        <w:t>within</w:t>
      </w:r>
      <w:r w:rsidRPr="003E7B73">
        <w:rPr>
          <w:rFonts w:ascii="Arial" w:hAnsi="Arial" w:cs="Arial"/>
          <w:spacing w:val="-3"/>
        </w:rPr>
        <w:t xml:space="preserve"> </w:t>
      </w:r>
      <w:r w:rsidRPr="003E7B73">
        <w:rPr>
          <w:rFonts w:ascii="Arial" w:hAnsi="Arial" w:cs="Arial"/>
        </w:rPr>
        <w:t>three</w:t>
      </w:r>
      <w:r w:rsidRPr="003E7B73">
        <w:rPr>
          <w:rFonts w:ascii="Arial" w:hAnsi="Arial" w:cs="Arial"/>
          <w:spacing w:val="-2"/>
        </w:rPr>
        <w:t xml:space="preserve"> </w:t>
      </w:r>
      <w:r w:rsidRPr="003E7B73">
        <w:rPr>
          <w:rFonts w:ascii="Arial" w:hAnsi="Arial" w:cs="Arial"/>
        </w:rPr>
        <w:t>weeks</w:t>
      </w:r>
      <w:r w:rsidRPr="003E7B73">
        <w:rPr>
          <w:rFonts w:ascii="Arial" w:hAnsi="Arial" w:cs="Arial"/>
          <w:spacing w:val="-4"/>
        </w:rPr>
        <w:t xml:space="preserve"> </w:t>
      </w:r>
      <w:r w:rsidRPr="003E7B73">
        <w:rPr>
          <w:rFonts w:ascii="Arial" w:hAnsi="Arial" w:cs="Arial"/>
        </w:rPr>
        <w:t>of</w:t>
      </w:r>
      <w:r w:rsidRPr="003E7B73">
        <w:rPr>
          <w:rFonts w:ascii="Arial" w:hAnsi="Arial" w:cs="Arial"/>
          <w:spacing w:val="-2"/>
        </w:rPr>
        <w:t xml:space="preserve"> </w:t>
      </w:r>
      <w:r w:rsidRPr="003E7B73">
        <w:rPr>
          <w:rFonts w:ascii="Arial" w:hAnsi="Arial" w:cs="Arial"/>
        </w:rPr>
        <w:t>the</w:t>
      </w:r>
      <w:r w:rsidRPr="003E7B73">
        <w:rPr>
          <w:rFonts w:ascii="Arial" w:hAnsi="Arial" w:cs="Arial"/>
          <w:spacing w:val="-3"/>
        </w:rPr>
        <w:t xml:space="preserve"> </w:t>
      </w:r>
      <w:r w:rsidRPr="003E7B73">
        <w:rPr>
          <w:rFonts w:ascii="Arial" w:hAnsi="Arial" w:cs="Arial"/>
        </w:rPr>
        <w:t>issue</w:t>
      </w:r>
      <w:r w:rsidRPr="003E7B73">
        <w:rPr>
          <w:rFonts w:ascii="Arial" w:hAnsi="Arial" w:cs="Arial"/>
          <w:spacing w:val="-2"/>
        </w:rPr>
        <w:t xml:space="preserve"> </w:t>
      </w:r>
      <w:r w:rsidRPr="003E7B73">
        <w:rPr>
          <w:rFonts w:ascii="Arial" w:hAnsi="Arial" w:cs="Arial"/>
        </w:rPr>
        <w:t>arising. The</w:t>
      </w:r>
      <w:r w:rsidRPr="003E7B73">
        <w:rPr>
          <w:rFonts w:ascii="Arial" w:hAnsi="Arial" w:cs="Arial"/>
          <w:spacing w:val="-8"/>
        </w:rPr>
        <w:t xml:space="preserve"> </w:t>
      </w:r>
      <w:r w:rsidRPr="003E7B73">
        <w:rPr>
          <w:rFonts w:ascii="Arial" w:hAnsi="Arial" w:cs="Arial"/>
        </w:rPr>
        <w:t>Administrator</w:t>
      </w:r>
      <w:r w:rsidRPr="003E7B73">
        <w:rPr>
          <w:rFonts w:ascii="Arial" w:hAnsi="Arial" w:cs="Arial"/>
          <w:spacing w:val="-7"/>
        </w:rPr>
        <w:t xml:space="preserve"> </w:t>
      </w:r>
      <w:r w:rsidRPr="003E7B73">
        <w:rPr>
          <w:rFonts w:ascii="Arial" w:hAnsi="Arial" w:cs="Arial"/>
        </w:rPr>
        <w:t>will</w:t>
      </w:r>
      <w:r w:rsidRPr="003E7B73">
        <w:rPr>
          <w:rFonts w:ascii="Arial" w:hAnsi="Arial" w:cs="Arial"/>
          <w:spacing w:val="-8"/>
        </w:rPr>
        <w:t xml:space="preserve"> </w:t>
      </w:r>
      <w:r w:rsidRPr="003E7B73">
        <w:rPr>
          <w:rFonts w:ascii="Arial" w:hAnsi="Arial" w:cs="Arial"/>
        </w:rPr>
        <w:t>then</w:t>
      </w:r>
      <w:r w:rsidRPr="003E7B73">
        <w:rPr>
          <w:rFonts w:ascii="Arial" w:hAnsi="Arial" w:cs="Arial"/>
          <w:spacing w:val="-9"/>
        </w:rPr>
        <w:t xml:space="preserve"> </w:t>
      </w:r>
      <w:r w:rsidRPr="003E7B73">
        <w:rPr>
          <w:rFonts w:ascii="Arial" w:hAnsi="Arial" w:cs="Arial"/>
        </w:rPr>
        <w:t>attempt</w:t>
      </w:r>
      <w:r w:rsidRPr="003E7B73">
        <w:rPr>
          <w:rFonts w:ascii="Arial" w:hAnsi="Arial" w:cs="Arial"/>
          <w:spacing w:val="-6"/>
        </w:rPr>
        <w:t xml:space="preserve"> </w:t>
      </w:r>
      <w:r w:rsidRPr="003E7B73">
        <w:rPr>
          <w:rFonts w:ascii="Arial" w:hAnsi="Arial" w:cs="Arial"/>
        </w:rPr>
        <w:t>to</w:t>
      </w:r>
      <w:r w:rsidRPr="003E7B73">
        <w:rPr>
          <w:rFonts w:ascii="Arial" w:hAnsi="Arial" w:cs="Arial"/>
          <w:spacing w:val="-8"/>
        </w:rPr>
        <w:t xml:space="preserve"> </w:t>
      </w:r>
      <w:r w:rsidRPr="003E7B73">
        <w:rPr>
          <w:rFonts w:ascii="Arial" w:hAnsi="Arial" w:cs="Arial"/>
        </w:rPr>
        <w:t>find</w:t>
      </w:r>
      <w:r w:rsidRPr="003E7B73">
        <w:rPr>
          <w:rFonts w:ascii="Arial" w:hAnsi="Arial" w:cs="Arial"/>
          <w:spacing w:val="-9"/>
        </w:rPr>
        <w:t xml:space="preserve"> </w:t>
      </w:r>
      <w:r w:rsidRPr="003E7B73">
        <w:rPr>
          <w:rFonts w:ascii="Arial" w:hAnsi="Arial" w:cs="Arial"/>
        </w:rPr>
        <w:t>a</w:t>
      </w:r>
      <w:r w:rsidRPr="003E7B73">
        <w:rPr>
          <w:rFonts w:ascii="Arial" w:hAnsi="Arial" w:cs="Arial"/>
          <w:spacing w:val="-8"/>
        </w:rPr>
        <w:t xml:space="preserve"> </w:t>
      </w:r>
      <w:r w:rsidRPr="003E7B73">
        <w:rPr>
          <w:rFonts w:ascii="Arial" w:hAnsi="Arial" w:cs="Arial"/>
        </w:rPr>
        <w:t>solution</w:t>
      </w:r>
      <w:r w:rsidRPr="003E7B73">
        <w:rPr>
          <w:rFonts w:ascii="Arial" w:hAnsi="Arial" w:cs="Arial"/>
          <w:spacing w:val="-8"/>
        </w:rPr>
        <w:t xml:space="preserve"> </w:t>
      </w:r>
      <w:r w:rsidRPr="003E7B73">
        <w:rPr>
          <w:rFonts w:ascii="Arial" w:hAnsi="Arial" w:cs="Arial"/>
        </w:rPr>
        <w:t>between</w:t>
      </w:r>
      <w:r w:rsidRPr="003E7B73">
        <w:rPr>
          <w:rFonts w:ascii="Arial" w:hAnsi="Arial" w:cs="Arial"/>
          <w:spacing w:val="-9"/>
        </w:rPr>
        <w:t xml:space="preserve"> </w:t>
      </w:r>
      <w:r w:rsidRPr="003E7B73">
        <w:rPr>
          <w:rFonts w:ascii="Arial" w:hAnsi="Arial" w:cs="Arial"/>
        </w:rPr>
        <w:t>the</w:t>
      </w:r>
      <w:r w:rsidRPr="003E7B73">
        <w:rPr>
          <w:rFonts w:ascii="Arial" w:hAnsi="Arial" w:cs="Arial"/>
          <w:spacing w:val="-8"/>
        </w:rPr>
        <w:t xml:space="preserve"> </w:t>
      </w:r>
      <w:r w:rsidRPr="003E7B73">
        <w:rPr>
          <w:rFonts w:ascii="Arial" w:hAnsi="Arial" w:cs="Arial"/>
        </w:rPr>
        <w:t>concerned</w:t>
      </w:r>
      <w:r w:rsidRPr="003E7B73">
        <w:rPr>
          <w:rFonts w:ascii="Arial" w:hAnsi="Arial" w:cs="Arial"/>
          <w:spacing w:val="-8"/>
        </w:rPr>
        <w:t xml:space="preserve"> </w:t>
      </w:r>
      <w:r w:rsidRPr="003E7B73">
        <w:rPr>
          <w:rFonts w:ascii="Arial" w:hAnsi="Arial" w:cs="Arial"/>
        </w:rPr>
        <w:t>persons.</w:t>
      </w:r>
      <w:r w:rsidRPr="003E7B73">
        <w:rPr>
          <w:rFonts w:ascii="Arial" w:hAnsi="Arial" w:cs="Arial"/>
          <w:spacing w:val="-9"/>
        </w:rPr>
        <w:t xml:space="preserve"> </w:t>
      </w:r>
      <w:r w:rsidRPr="003E7B73">
        <w:rPr>
          <w:rFonts w:ascii="Arial" w:hAnsi="Arial" w:cs="Arial"/>
        </w:rPr>
        <w:t>Where this</w:t>
      </w:r>
      <w:r w:rsidRPr="003E7B73">
        <w:rPr>
          <w:rFonts w:ascii="Arial" w:hAnsi="Arial" w:cs="Arial"/>
          <w:spacing w:val="-3"/>
        </w:rPr>
        <w:t xml:space="preserve"> </w:t>
      </w:r>
      <w:r w:rsidRPr="003E7B73">
        <w:rPr>
          <w:rFonts w:ascii="Arial" w:hAnsi="Arial" w:cs="Arial"/>
        </w:rPr>
        <w:t>fails,</w:t>
      </w:r>
      <w:r w:rsidRPr="003E7B73">
        <w:rPr>
          <w:rFonts w:ascii="Arial" w:hAnsi="Arial" w:cs="Arial"/>
          <w:spacing w:val="-3"/>
        </w:rPr>
        <w:t xml:space="preserve"> </w:t>
      </w:r>
      <w:r w:rsidRPr="003E7B73">
        <w:rPr>
          <w:rFonts w:ascii="Arial" w:hAnsi="Arial" w:cs="Arial"/>
        </w:rPr>
        <w:t>a</w:t>
      </w:r>
      <w:r w:rsidRPr="003E7B73">
        <w:rPr>
          <w:rFonts w:ascii="Arial" w:hAnsi="Arial" w:cs="Arial"/>
          <w:spacing w:val="-2"/>
        </w:rPr>
        <w:t xml:space="preserve"> </w:t>
      </w:r>
      <w:r w:rsidRPr="003E7B73">
        <w:rPr>
          <w:rFonts w:ascii="Arial" w:hAnsi="Arial" w:cs="Arial"/>
        </w:rPr>
        <w:t>complaints</w:t>
      </w:r>
      <w:r w:rsidRPr="003E7B73">
        <w:rPr>
          <w:rFonts w:ascii="Arial" w:hAnsi="Arial" w:cs="Arial"/>
          <w:spacing w:val="-2"/>
        </w:rPr>
        <w:t xml:space="preserve"> </w:t>
      </w:r>
      <w:r w:rsidRPr="003E7B73">
        <w:rPr>
          <w:rFonts w:ascii="Arial" w:hAnsi="Arial" w:cs="Arial"/>
        </w:rPr>
        <w:t>panel</w:t>
      </w:r>
      <w:r w:rsidRPr="003E7B73">
        <w:rPr>
          <w:rFonts w:ascii="Arial" w:hAnsi="Arial" w:cs="Arial"/>
          <w:spacing w:val="-3"/>
        </w:rPr>
        <w:t xml:space="preserve"> </w:t>
      </w:r>
      <w:r w:rsidRPr="003E7B73">
        <w:rPr>
          <w:rFonts w:ascii="Arial" w:hAnsi="Arial" w:cs="Arial"/>
        </w:rPr>
        <w:t>of</w:t>
      </w:r>
      <w:r w:rsidRPr="003E7B73">
        <w:rPr>
          <w:rFonts w:ascii="Arial" w:hAnsi="Arial" w:cs="Arial"/>
          <w:spacing w:val="-1"/>
        </w:rPr>
        <w:t xml:space="preserve"> </w:t>
      </w:r>
      <w:r w:rsidRPr="003E7B73">
        <w:rPr>
          <w:rFonts w:ascii="Arial" w:hAnsi="Arial" w:cs="Arial"/>
        </w:rPr>
        <w:t>three objective</w:t>
      </w:r>
      <w:r w:rsidRPr="003E7B73">
        <w:rPr>
          <w:rFonts w:ascii="Arial" w:hAnsi="Arial" w:cs="Arial"/>
          <w:spacing w:val="-2"/>
        </w:rPr>
        <w:t xml:space="preserve"> </w:t>
      </w:r>
      <w:r w:rsidRPr="003E7B73">
        <w:rPr>
          <w:rFonts w:ascii="Arial" w:hAnsi="Arial" w:cs="Arial"/>
        </w:rPr>
        <w:t>and</w:t>
      </w:r>
      <w:r w:rsidRPr="003E7B73">
        <w:rPr>
          <w:rFonts w:ascii="Arial" w:hAnsi="Arial" w:cs="Arial"/>
          <w:spacing w:val="-3"/>
        </w:rPr>
        <w:t xml:space="preserve"> </w:t>
      </w:r>
      <w:r w:rsidRPr="003E7B73">
        <w:rPr>
          <w:rFonts w:ascii="Arial" w:hAnsi="Arial" w:cs="Arial"/>
        </w:rPr>
        <w:t>independent</w:t>
      </w:r>
      <w:r w:rsidRPr="003E7B73">
        <w:rPr>
          <w:rFonts w:ascii="Arial" w:hAnsi="Arial" w:cs="Arial"/>
          <w:spacing w:val="-2"/>
        </w:rPr>
        <w:t xml:space="preserve"> </w:t>
      </w:r>
      <w:r w:rsidRPr="003E7B73">
        <w:rPr>
          <w:rFonts w:ascii="Arial" w:hAnsi="Arial" w:cs="Arial"/>
        </w:rPr>
        <w:t>persons</w:t>
      </w:r>
      <w:r w:rsidRPr="003E7B73">
        <w:rPr>
          <w:rFonts w:ascii="Arial" w:hAnsi="Arial" w:cs="Arial"/>
          <w:spacing w:val="-2"/>
        </w:rPr>
        <w:t xml:space="preserve"> </w:t>
      </w:r>
      <w:r w:rsidRPr="003E7B73">
        <w:rPr>
          <w:rFonts w:ascii="Arial" w:hAnsi="Arial" w:cs="Arial"/>
        </w:rPr>
        <w:t>shall</w:t>
      </w:r>
      <w:r w:rsidRPr="003E7B73">
        <w:rPr>
          <w:rFonts w:ascii="Arial" w:hAnsi="Arial" w:cs="Arial"/>
          <w:spacing w:val="-2"/>
        </w:rPr>
        <w:t xml:space="preserve"> </w:t>
      </w:r>
      <w:r w:rsidRPr="003E7B73">
        <w:rPr>
          <w:rFonts w:ascii="Arial" w:hAnsi="Arial" w:cs="Arial"/>
        </w:rPr>
        <w:t>be</w:t>
      </w:r>
      <w:r w:rsidRPr="003E7B73">
        <w:rPr>
          <w:rFonts w:ascii="Arial" w:hAnsi="Arial" w:cs="Arial"/>
          <w:spacing w:val="-2"/>
        </w:rPr>
        <w:t xml:space="preserve"> </w:t>
      </w:r>
      <w:r w:rsidRPr="003E7B73">
        <w:rPr>
          <w:rFonts w:ascii="Arial" w:hAnsi="Arial" w:cs="Arial"/>
        </w:rPr>
        <w:t>established, and a date set aside for said complaints to be heard. The panel must reach its decision on the complaints</w:t>
      </w:r>
      <w:r w:rsidRPr="003E7B73">
        <w:rPr>
          <w:rFonts w:ascii="Arial" w:hAnsi="Arial" w:cs="Arial"/>
          <w:spacing w:val="-2"/>
        </w:rPr>
        <w:t xml:space="preserve"> </w:t>
      </w:r>
      <w:r w:rsidRPr="003E7B73">
        <w:rPr>
          <w:rFonts w:ascii="Arial" w:hAnsi="Arial" w:cs="Arial"/>
        </w:rPr>
        <w:t>and</w:t>
      </w:r>
      <w:r w:rsidRPr="003E7B73">
        <w:rPr>
          <w:rFonts w:ascii="Arial" w:hAnsi="Arial" w:cs="Arial"/>
          <w:spacing w:val="-2"/>
        </w:rPr>
        <w:t xml:space="preserve"> </w:t>
      </w:r>
      <w:r w:rsidRPr="003E7B73">
        <w:rPr>
          <w:rFonts w:ascii="Arial" w:hAnsi="Arial" w:cs="Arial"/>
        </w:rPr>
        <w:t>make</w:t>
      </w:r>
      <w:r w:rsidRPr="003E7B73">
        <w:rPr>
          <w:rFonts w:ascii="Arial" w:hAnsi="Arial" w:cs="Arial"/>
          <w:spacing w:val="-2"/>
        </w:rPr>
        <w:t xml:space="preserve"> </w:t>
      </w:r>
      <w:r w:rsidRPr="003E7B73">
        <w:rPr>
          <w:rFonts w:ascii="Arial" w:hAnsi="Arial" w:cs="Arial"/>
        </w:rPr>
        <w:t>written</w:t>
      </w:r>
      <w:r w:rsidRPr="003E7B73">
        <w:rPr>
          <w:rFonts w:ascii="Arial" w:hAnsi="Arial" w:cs="Arial"/>
          <w:spacing w:val="-3"/>
        </w:rPr>
        <w:t xml:space="preserve"> </w:t>
      </w:r>
      <w:r w:rsidRPr="003E7B73">
        <w:rPr>
          <w:rFonts w:ascii="Arial" w:hAnsi="Arial" w:cs="Arial"/>
        </w:rPr>
        <w:t>recommendations</w:t>
      </w:r>
      <w:r w:rsidRPr="003E7B73">
        <w:rPr>
          <w:rFonts w:ascii="Arial" w:hAnsi="Arial" w:cs="Arial"/>
          <w:spacing w:val="-1"/>
        </w:rPr>
        <w:t xml:space="preserve"> </w:t>
      </w:r>
      <w:r w:rsidRPr="003E7B73">
        <w:rPr>
          <w:rFonts w:ascii="Arial" w:hAnsi="Arial" w:cs="Arial"/>
        </w:rPr>
        <w:t>to</w:t>
      </w:r>
      <w:r w:rsidRPr="003E7B73">
        <w:rPr>
          <w:rFonts w:ascii="Arial" w:hAnsi="Arial" w:cs="Arial"/>
          <w:spacing w:val="-3"/>
        </w:rPr>
        <w:t xml:space="preserve"> </w:t>
      </w:r>
      <w:r w:rsidRPr="003E7B73">
        <w:rPr>
          <w:rFonts w:ascii="Arial" w:hAnsi="Arial" w:cs="Arial"/>
        </w:rPr>
        <w:t>the</w:t>
      </w:r>
      <w:r w:rsidRPr="003E7B73">
        <w:rPr>
          <w:rFonts w:ascii="Arial" w:hAnsi="Arial" w:cs="Arial"/>
          <w:spacing w:val="-2"/>
        </w:rPr>
        <w:t xml:space="preserve"> </w:t>
      </w:r>
      <w:r w:rsidRPr="003E7B73">
        <w:rPr>
          <w:rFonts w:ascii="Arial" w:hAnsi="Arial" w:cs="Arial"/>
        </w:rPr>
        <w:t>administrative</w:t>
      </w:r>
      <w:r w:rsidRPr="003E7B73">
        <w:rPr>
          <w:rFonts w:ascii="Arial" w:hAnsi="Arial" w:cs="Arial"/>
          <w:spacing w:val="-1"/>
        </w:rPr>
        <w:t xml:space="preserve"> </w:t>
      </w:r>
      <w:r w:rsidRPr="003E7B73">
        <w:rPr>
          <w:rFonts w:ascii="Arial" w:hAnsi="Arial" w:cs="Arial"/>
        </w:rPr>
        <w:t>department</w:t>
      </w:r>
      <w:r w:rsidRPr="003E7B73">
        <w:rPr>
          <w:rFonts w:ascii="Arial" w:hAnsi="Arial" w:cs="Arial"/>
          <w:spacing w:val="-2"/>
        </w:rPr>
        <w:t xml:space="preserve"> </w:t>
      </w:r>
      <w:r w:rsidRPr="003E7B73">
        <w:rPr>
          <w:rFonts w:ascii="Arial" w:hAnsi="Arial" w:cs="Arial"/>
        </w:rPr>
        <w:t>within</w:t>
      </w:r>
      <w:r w:rsidRPr="003E7B73">
        <w:rPr>
          <w:rFonts w:ascii="Arial" w:hAnsi="Arial" w:cs="Arial"/>
          <w:spacing w:val="-3"/>
        </w:rPr>
        <w:t xml:space="preserve"> </w:t>
      </w:r>
      <w:r w:rsidRPr="003E7B73">
        <w:rPr>
          <w:rFonts w:ascii="Arial" w:hAnsi="Arial" w:cs="Arial"/>
        </w:rPr>
        <w:t>five working days of convening.</w:t>
      </w:r>
    </w:p>
    <w:p w14:paraId="41B91832" w14:textId="77777777" w:rsidR="003C5FFF" w:rsidRPr="003E7B73" w:rsidRDefault="003C5FFF">
      <w:pPr>
        <w:pStyle w:val="BodyText"/>
        <w:rPr>
          <w:rFonts w:ascii="Arial" w:hAnsi="Arial" w:cs="Arial"/>
          <w:sz w:val="24"/>
        </w:rPr>
      </w:pPr>
    </w:p>
    <w:p w14:paraId="74E21FA9" w14:textId="77777777" w:rsidR="003C5FFF" w:rsidRPr="003E7B73" w:rsidRDefault="003C5FFF">
      <w:pPr>
        <w:pStyle w:val="BodyText"/>
        <w:spacing w:before="6"/>
        <w:rPr>
          <w:rFonts w:ascii="Arial" w:hAnsi="Arial" w:cs="Arial"/>
          <w:sz w:val="29"/>
        </w:rPr>
      </w:pPr>
    </w:p>
    <w:p w14:paraId="21E58D02" w14:textId="77777777" w:rsidR="003C5FFF" w:rsidRPr="003E7B73" w:rsidRDefault="008B76DD">
      <w:pPr>
        <w:pStyle w:val="Heading1"/>
        <w:numPr>
          <w:ilvl w:val="0"/>
          <w:numId w:val="4"/>
        </w:numPr>
        <w:tabs>
          <w:tab w:val="left" w:pos="481"/>
        </w:tabs>
        <w:rPr>
          <w:rFonts w:ascii="Arial" w:hAnsi="Arial" w:cs="Arial"/>
        </w:rPr>
      </w:pPr>
      <w:r w:rsidRPr="003E7B73">
        <w:rPr>
          <w:rFonts w:ascii="Arial" w:hAnsi="Arial" w:cs="Arial"/>
          <w:w w:val="95"/>
        </w:rPr>
        <w:t>RE-ASSESSMENT</w:t>
      </w:r>
      <w:r w:rsidRPr="003E7B73">
        <w:rPr>
          <w:rFonts w:ascii="Arial" w:hAnsi="Arial" w:cs="Arial"/>
          <w:spacing w:val="78"/>
        </w:rPr>
        <w:t xml:space="preserve"> </w:t>
      </w:r>
      <w:r w:rsidRPr="003E7B73">
        <w:rPr>
          <w:rFonts w:ascii="Arial" w:hAnsi="Arial" w:cs="Arial"/>
          <w:spacing w:val="-2"/>
          <w:w w:val="95"/>
        </w:rPr>
        <w:t>REQUIREMENTS</w:t>
      </w:r>
    </w:p>
    <w:p w14:paraId="7E5F4DE1" w14:textId="77777777" w:rsidR="003C5FFF" w:rsidRPr="003E7B73" w:rsidRDefault="003C5FFF">
      <w:pPr>
        <w:pStyle w:val="BodyText"/>
        <w:spacing w:before="11"/>
        <w:rPr>
          <w:rFonts w:ascii="Arial" w:hAnsi="Arial" w:cs="Arial"/>
          <w:b/>
          <w:sz w:val="20"/>
        </w:rPr>
      </w:pPr>
    </w:p>
    <w:p w14:paraId="293BADDF" w14:textId="77777777" w:rsidR="003C5FFF" w:rsidRPr="003E7B73" w:rsidRDefault="008B76DD">
      <w:pPr>
        <w:pStyle w:val="BodyText"/>
        <w:spacing w:line="276" w:lineRule="auto"/>
        <w:ind w:left="120" w:right="124"/>
        <w:jc w:val="both"/>
        <w:rPr>
          <w:rFonts w:ascii="Arial" w:hAnsi="Arial" w:cs="Arial"/>
        </w:rPr>
      </w:pPr>
      <w:r w:rsidRPr="003E7B73">
        <w:rPr>
          <w:rFonts w:ascii="Arial" w:hAnsi="Arial" w:cs="Arial"/>
        </w:rPr>
        <w:t>If the Trainee is still dissatisfied with the outcome of the appeal process, the Institute shall contact City &amp; Guilds to review the assessment. All Resource Persons must be familiar with City &amp; Guilds appeals policy for exams marked by City &amp; Guilds.</w:t>
      </w:r>
    </w:p>
    <w:p w14:paraId="718A04AC" w14:textId="56197D75" w:rsidR="003C5FFF" w:rsidRDefault="003C5FFF">
      <w:pPr>
        <w:pStyle w:val="BodyText"/>
        <w:rPr>
          <w:rFonts w:ascii="Arial" w:hAnsi="Arial" w:cs="Arial"/>
          <w:sz w:val="24"/>
        </w:rPr>
      </w:pPr>
    </w:p>
    <w:p w14:paraId="2AEECBDE" w14:textId="1904BF32" w:rsidR="007F6336" w:rsidRDefault="007F6336">
      <w:pPr>
        <w:pStyle w:val="BodyText"/>
        <w:rPr>
          <w:rFonts w:ascii="Arial" w:hAnsi="Arial" w:cs="Arial"/>
          <w:sz w:val="24"/>
        </w:rPr>
      </w:pPr>
    </w:p>
    <w:p w14:paraId="66279D68" w14:textId="4B1DBC0F" w:rsidR="007F6336" w:rsidRDefault="007F6336">
      <w:pPr>
        <w:pStyle w:val="BodyText"/>
        <w:rPr>
          <w:rFonts w:ascii="Arial" w:hAnsi="Arial" w:cs="Arial"/>
          <w:sz w:val="24"/>
        </w:rPr>
      </w:pPr>
    </w:p>
    <w:p w14:paraId="4EC46596" w14:textId="35DD1B39" w:rsidR="00AA5FA5" w:rsidRDefault="00AA5FA5">
      <w:pPr>
        <w:pStyle w:val="BodyText"/>
        <w:rPr>
          <w:rFonts w:ascii="Arial" w:hAnsi="Arial" w:cs="Arial"/>
          <w:sz w:val="24"/>
        </w:rPr>
      </w:pPr>
    </w:p>
    <w:p w14:paraId="7E6A38A3" w14:textId="21F94C17" w:rsidR="00AA5FA5" w:rsidRDefault="00AA5FA5">
      <w:pPr>
        <w:pStyle w:val="BodyText"/>
        <w:rPr>
          <w:rFonts w:ascii="Arial" w:hAnsi="Arial" w:cs="Arial"/>
          <w:sz w:val="24"/>
        </w:rPr>
      </w:pPr>
    </w:p>
    <w:p w14:paraId="13C5E24F" w14:textId="607327E3" w:rsidR="00AA5FA5" w:rsidRDefault="00AA5FA5">
      <w:pPr>
        <w:pStyle w:val="BodyText"/>
        <w:rPr>
          <w:rFonts w:ascii="Arial" w:hAnsi="Arial" w:cs="Arial"/>
          <w:sz w:val="24"/>
        </w:rPr>
      </w:pPr>
    </w:p>
    <w:p w14:paraId="3CCE10F2" w14:textId="4E2BA578" w:rsidR="00634DB1" w:rsidRDefault="00634DB1">
      <w:pPr>
        <w:pStyle w:val="BodyText"/>
        <w:rPr>
          <w:rFonts w:ascii="Arial" w:hAnsi="Arial" w:cs="Arial"/>
          <w:sz w:val="24"/>
        </w:rPr>
      </w:pPr>
    </w:p>
    <w:p w14:paraId="7B77D8A3" w14:textId="5316528B" w:rsidR="00634DB1" w:rsidRDefault="00634DB1">
      <w:pPr>
        <w:pStyle w:val="BodyText"/>
        <w:rPr>
          <w:rFonts w:ascii="Arial" w:hAnsi="Arial" w:cs="Arial"/>
          <w:sz w:val="24"/>
        </w:rPr>
      </w:pPr>
    </w:p>
    <w:p w14:paraId="1A699017" w14:textId="77777777" w:rsidR="00634DB1" w:rsidRDefault="00634DB1">
      <w:pPr>
        <w:pStyle w:val="BodyText"/>
        <w:rPr>
          <w:rFonts w:ascii="Arial" w:hAnsi="Arial" w:cs="Arial"/>
          <w:sz w:val="24"/>
        </w:rPr>
      </w:pPr>
    </w:p>
    <w:p w14:paraId="72FE12EB" w14:textId="77777777" w:rsidR="00AA5FA5" w:rsidRDefault="00AA5FA5">
      <w:pPr>
        <w:pStyle w:val="BodyText"/>
        <w:rPr>
          <w:rFonts w:ascii="Arial" w:hAnsi="Arial" w:cs="Arial"/>
          <w:sz w:val="24"/>
        </w:rPr>
      </w:pPr>
    </w:p>
    <w:p w14:paraId="4F8960C0" w14:textId="77777777" w:rsidR="00AA5FA5" w:rsidRPr="003E7B73" w:rsidRDefault="00AA5FA5">
      <w:pPr>
        <w:pStyle w:val="BodyText"/>
        <w:rPr>
          <w:rFonts w:ascii="Arial" w:hAnsi="Arial" w:cs="Arial"/>
          <w:sz w:val="24"/>
        </w:rPr>
      </w:pPr>
    </w:p>
    <w:p w14:paraId="56E23152" w14:textId="77777777" w:rsidR="003C5FFF" w:rsidRPr="003E7B73" w:rsidRDefault="003C5FFF">
      <w:pPr>
        <w:pStyle w:val="BodyText"/>
        <w:spacing w:before="5"/>
        <w:rPr>
          <w:rFonts w:ascii="Arial" w:hAnsi="Arial" w:cs="Arial"/>
          <w:sz w:val="29"/>
        </w:rPr>
      </w:pPr>
    </w:p>
    <w:p w14:paraId="3E8AF3ED" w14:textId="77777777" w:rsidR="003C5FFF" w:rsidRPr="003E7B73" w:rsidRDefault="008B76DD">
      <w:pPr>
        <w:pStyle w:val="Heading1"/>
        <w:numPr>
          <w:ilvl w:val="0"/>
          <w:numId w:val="4"/>
        </w:numPr>
        <w:tabs>
          <w:tab w:val="left" w:pos="481"/>
        </w:tabs>
        <w:spacing w:before="0"/>
        <w:rPr>
          <w:rFonts w:ascii="Arial" w:hAnsi="Arial" w:cs="Arial"/>
        </w:rPr>
      </w:pPr>
      <w:r w:rsidRPr="003E7B73">
        <w:rPr>
          <w:rFonts w:ascii="Arial" w:hAnsi="Arial" w:cs="Arial"/>
          <w:w w:val="95"/>
        </w:rPr>
        <w:lastRenderedPageBreak/>
        <w:t>ASSESSMENT</w:t>
      </w:r>
      <w:r w:rsidRPr="003E7B73">
        <w:rPr>
          <w:rFonts w:ascii="Arial" w:hAnsi="Arial" w:cs="Arial"/>
          <w:spacing w:val="58"/>
        </w:rPr>
        <w:t xml:space="preserve"> </w:t>
      </w:r>
      <w:r w:rsidRPr="003E7B73">
        <w:rPr>
          <w:rFonts w:ascii="Arial" w:hAnsi="Arial" w:cs="Arial"/>
          <w:spacing w:val="-2"/>
        </w:rPr>
        <w:t>RECORDS</w:t>
      </w:r>
    </w:p>
    <w:p w14:paraId="73BC9C78" w14:textId="77777777" w:rsidR="003C5FFF" w:rsidRPr="003E7B73" w:rsidRDefault="003C5FFF">
      <w:pPr>
        <w:pStyle w:val="BodyText"/>
        <w:spacing w:before="1"/>
        <w:rPr>
          <w:rFonts w:ascii="Arial" w:hAnsi="Arial" w:cs="Arial"/>
          <w:b/>
          <w:sz w:val="21"/>
        </w:rPr>
      </w:pPr>
    </w:p>
    <w:p w14:paraId="25CB8B7A" w14:textId="77777777" w:rsidR="003C5FFF" w:rsidRPr="003E7B73" w:rsidRDefault="008B76DD">
      <w:pPr>
        <w:pStyle w:val="BodyText"/>
        <w:spacing w:line="276" w:lineRule="auto"/>
        <w:ind w:left="120" w:right="119"/>
        <w:jc w:val="both"/>
        <w:rPr>
          <w:rFonts w:ascii="Arial" w:hAnsi="Arial" w:cs="Arial"/>
        </w:rPr>
      </w:pPr>
      <w:r w:rsidRPr="003E7B73">
        <w:rPr>
          <w:rFonts w:ascii="Arial" w:hAnsi="Arial" w:cs="Arial"/>
        </w:rPr>
        <w:t>Adequate</w:t>
      </w:r>
      <w:r w:rsidRPr="003E7B73">
        <w:rPr>
          <w:rFonts w:ascii="Arial" w:hAnsi="Arial" w:cs="Arial"/>
          <w:spacing w:val="-1"/>
        </w:rPr>
        <w:t xml:space="preserve"> </w:t>
      </w:r>
      <w:r w:rsidRPr="003E7B73">
        <w:rPr>
          <w:rFonts w:ascii="Arial" w:hAnsi="Arial" w:cs="Arial"/>
        </w:rPr>
        <w:t>procedures are</w:t>
      </w:r>
      <w:r w:rsidRPr="003E7B73">
        <w:rPr>
          <w:rFonts w:ascii="Arial" w:hAnsi="Arial" w:cs="Arial"/>
          <w:spacing w:val="-1"/>
        </w:rPr>
        <w:t xml:space="preserve"> </w:t>
      </w:r>
      <w:r w:rsidRPr="003E7B73">
        <w:rPr>
          <w:rFonts w:ascii="Arial" w:hAnsi="Arial" w:cs="Arial"/>
        </w:rPr>
        <w:t>in</w:t>
      </w:r>
      <w:r w:rsidRPr="003E7B73">
        <w:rPr>
          <w:rFonts w:ascii="Arial" w:hAnsi="Arial" w:cs="Arial"/>
          <w:spacing w:val="-1"/>
        </w:rPr>
        <w:t xml:space="preserve"> </w:t>
      </w:r>
      <w:r w:rsidRPr="003E7B73">
        <w:rPr>
          <w:rFonts w:ascii="Arial" w:hAnsi="Arial" w:cs="Arial"/>
        </w:rPr>
        <w:t>place to ensure</w:t>
      </w:r>
      <w:r w:rsidRPr="003E7B73">
        <w:rPr>
          <w:rFonts w:ascii="Arial" w:hAnsi="Arial" w:cs="Arial"/>
          <w:spacing w:val="-1"/>
        </w:rPr>
        <w:t xml:space="preserve"> </w:t>
      </w:r>
      <w:r w:rsidRPr="003E7B73">
        <w:rPr>
          <w:rFonts w:ascii="Arial" w:hAnsi="Arial" w:cs="Arial"/>
        </w:rPr>
        <w:t>secure</w:t>
      </w:r>
      <w:r w:rsidRPr="003E7B73">
        <w:rPr>
          <w:rFonts w:ascii="Arial" w:hAnsi="Arial" w:cs="Arial"/>
          <w:spacing w:val="-1"/>
        </w:rPr>
        <w:t xml:space="preserve"> </w:t>
      </w:r>
      <w:r w:rsidRPr="003E7B73">
        <w:rPr>
          <w:rFonts w:ascii="Arial" w:hAnsi="Arial" w:cs="Arial"/>
        </w:rPr>
        <w:t>and</w:t>
      </w:r>
      <w:r w:rsidRPr="003E7B73">
        <w:rPr>
          <w:rFonts w:ascii="Arial" w:hAnsi="Arial" w:cs="Arial"/>
          <w:spacing w:val="-1"/>
        </w:rPr>
        <w:t xml:space="preserve"> </w:t>
      </w:r>
      <w:r w:rsidRPr="003E7B73">
        <w:rPr>
          <w:rFonts w:ascii="Arial" w:hAnsi="Arial" w:cs="Arial"/>
        </w:rPr>
        <w:t>safe storage</w:t>
      </w:r>
      <w:r w:rsidRPr="003E7B73">
        <w:rPr>
          <w:rFonts w:ascii="Arial" w:hAnsi="Arial" w:cs="Arial"/>
          <w:spacing w:val="-1"/>
        </w:rPr>
        <w:t xml:space="preserve"> </w:t>
      </w:r>
      <w:r w:rsidRPr="003E7B73">
        <w:rPr>
          <w:rFonts w:ascii="Arial" w:hAnsi="Arial" w:cs="Arial"/>
        </w:rPr>
        <w:t>of current</w:t>
      </w:r>
      <w:r w:rsidRPr="003E7B73">
        <w:rPr>
          <w:rFonts w:ascii="Arial" w:hAnsi="Arial" w:cs="Arial"/>
          <w:spacing w:val="-1"/>
        </w:rPr>
        <w:t xml:space="preserve"> </w:t>
      </w:r>
      <w:r w:rsidRPr="003E7B73">
        <w:rPr>
          <w:rFonts w:ascii="Arial" w:hAnsi="Arial" w:cs="Arial"/>
        </w:rPr>
        <w:t>and</w:t>
      </w:r>
      <w:r w:rsidRPr="003E7B73">
        <w:rPr>
          <w:rFonts w:ascii="Arial" w:hAnsi="Arial" w:cs="Arial"/>
          <w:spacing w:val="-1"/>
        </w:rPr>
        <w:t xml:space="preserve"> </w:t>
      </w:r>
      <w:r w:rsidRPr="003E7B73">
        <w:rPr>
          <w:rFonts w:ascii="Arial" w:hAnsi="Arial" w:cs="Arial"/>
        </w:rPr>
        <w:t>completed Learner</w:t>
      </w:r>
      <w:r w:rsidRPr="003E7B73">
        <w:rPr>
          <w:rFonts w:ascii="Arial" w:hAnsi="Arial" w:cs="Arial"/>
          <w:spacing w:val="-14"/>
        </w:rPr>
        <w:t xml:space="preserve"> </w:t>
      </w:r>
      <w:r w:rsidRPr="003E7B73">
        <w:rPr>
          <w:rFonts w:ascii="Arial" w:hAnsi="Arial" w:cs="Arial"/>
        </w:rPr>
        <w:t>assessment</w:t>
      </w:r>
      <w:r w:rsidRPr="003E7B73">
        <w:rPr>
          <w:rFonts w:ascii="Arial" w:hAnsi="Arial" w:cs="Arial"/>
          <w:spacing w:val="-13"/>
        </w:rPr>
        <w:t xml:space="preserve"> </w:t>
      </w:r>
      <w:r w:rsidRPr="003E7B73">
        <w:rPr>
          <w:rFonts w:ascii="Arial" w:hAnsi="Arial" w:cs="Arial"/>
        </w:rPr>
        <w:t>records</w:t>
      </w:r>
      <w:r w:rsidRPr="003E7B73">
        <w:rPr>
          <w:rFonts w:ascii="Arial" w:hAnsi="Arial" w:cs="Arial"/>
          <w:spacing w:val="-13"/>
        </w:rPr>
        <w:t xml:space="preserve"> </w:t>
      </w:r>
      <w:r w:rsidRPr="003E7B73">
        <w:rPr>
          <w:rFonts w:ascii="Arial" w:hAnsi="Arial" w:cs="Arial"/>
        </w:rPr>
        <w:t>and</w:t>
      </w:r>
      <w:r w:rsidRPr="003E7B73">
        <w:rPr>
          <w:rFonts w:ascii="Arial" w:hAnsi="Arial" w:cs="Arial"/>
          <w:spacing w:val="-14"/>
        </w:rPr>
        <w:t xml:space="preserve"> </w:t>
      </w:r>
      <w:r w:rsidRPr="003E7B73">
        <w:rPr>
          <w:rFonts w:ascii="Arial" w:hAnsi="Arial" w:cs="Arial"/>
        </w:rPr>
        <w:t>examination</w:t>
      </w:r>
      <w:r w:rsidRPr="003E7B73">
        <w:rPr>
          <w:rFonts w:ascii="Arial" w:hAnsi="Arial" w:cs="Arial"/>
          <w:spacing w:val="-13"/>
        </w:rPr>
        <w:t xml:space="preserve"> </w:t>
      </w:r>
      <w:r w:rsidRPr="003E7B73">
        <w:rPr>
          <w:rFonts w:ascii="Arial" w:hAnsi="Arial" w:cs="Arial"/>
        </w:rPr>
        <w:t>materials.</w:t>
      </w:r>
      <w:r w:rsidRPr="003E7B73">
        <w:rPr>
          <w:rFonts w:ascii="Arial" w:hAnsi="Arial" w:cs="Arial"/>
          <w:spacing w:val="-13"/>
        </w:rPr>
        <w:t xml:space="preserve"> </w:t>
      </w:r>
      <w:r w:rsidRPr="003E7B73">
        <w:rPr>
          <w:rFonts w:ascii="Arial" w:hAnsi="Arial" w:cs="Arial"/>
        </w:rPr>
        <w:t>The</w:t>
      </w:r>
      <w:r w:rsidRPr="003E7B73">
        <w:rPr>
          <w:rFonts w:ascii="Arial" w:hAnsi="Arial" w:cs="Arial"/>
          <w:spacing w:val="-13"/>
        </w:rPr>
        <w:t xml:space="preserve"> </w:t>
      </w:r>
      <w:r w:rsidRPr="003E7B73">
        <w:rPr>
          <w:rFonts w:ascii="Arial" w:hAnsi="Arial" w:cs="Arial"/>
        </w:rPr>
        <w:t>security</w:t>
      </w:r>
      <w:r w:rsidRPr="003E7B73">
        <w:rPr>
          <w:rFonts w:ascii="Arial" w:hAnsi="Arial" w:cs="Arial"/>
          <w:spacing w:val="-14"/>
        </w:rPr>
        <w:t xml:space="preserve"> </w:t>
      </w:r>
      <w:r w:rsidRPr="003E7B73">
        <w:rPr>
          <w:rFonts w:ascii="Arial" w:hAnsi="Arial" w:cs="Arial"/>
        </w:rPr>
        <w:t>and</w:t>
      </w:r>
      <w:r w:rsidRPr="003E7B73">
        <w:rPr>
          <w:rFonts w:ascii="Arial" w:hAnsi="Arial" w:cs="Arial"/>
          <w:spacing w:val="-13"/>
        </w:rPr>
        <w:t xml:space="preserve"> </w:t>
      </w:r>
      <w:r w:rsidRPr="003E7B73">
        <w:rPr>
          <w:rFonts w:ascii="Arial" w:hAnsi="Arial" w:cs="Arial"/>
        </w:rPr>
        <w:t>access</w:t>
      </w:r>
      <w:r w:rsidRPr="003E7B73">
        <w:rPr>
          <w:rFonts w:ascii="Arial" w:hAnsi="Arial" w:cs="Arial"/>
          <w:spacing w:val="-13"/>
        </w:rPr>
        <w:t xml:space="preserve"> </w:t>
      </w:r>
      <w:r w:rsidRPr="003E7B73">
        <w:rPr>
          <w:rFonts w:ascii="Arial" w:hAnsi="Arial" w:cs="Arial"/>
        </w:rPr>
        <w:t xml:space="preserve">arrangements for the storage of current and completed </w:t>
      </w:r>
      <w:proofErr w:type="gramStart"/>
      <w:r w:rsidRPr="003E7B73">
        <w:rPr>
          <w:rFonts w:ascii="Arial" w:hAnsi="Arial" w:cs="Arial"/>
        </w:rPr>
        <w:t>Learners</w:t>
      </w:r>
      <w:proofErr w:type="gramEnd"/>
      <w:r w:rsidRPr="003E7B73">
        <w:rPr>
          <w:rFonts w:ascii="Arial" w:hAnsi="Arial" w:cs="Arial"/>
        </w:rPr>
        <w:t xml:space="preserve"> assessment records and examination materials include a “strong” room with restricted access, where records are kept in steel cabinets with drawers and secure locks.</w:t>
      </w:r>
    </w:p>
    <w:p w14:paraId="49BB75C3" w14:textId="77777777" w:rsidR="00BC70C3" w:rsidRPr="003E7B73" w:rsidRDefault="00BC70C3">
      <w:pPr>
        <w:pStyle w:val="BodyText"/>
        <w:spacing w:before="6"/>
        <w:rPr>
          <w:rFonts w:ascii="Arial" w:hAnsi="Arial" w:cs="Arial"/>
          <w:sz w:val="29"/>
        </w:rPr>
      </w:pPr>
    </w:p>
    <w:p w14:paraId="1AFADFD5" w14:textId="77777777" w:rsidR="003C5FFF" w:rsidRPr="003E7B73" w:rsidRDefault="008B76DD">
      <w:pPr>
        <w:pStyle w:val="Heading1"/>
        <w:numPr>
          <w:ilvl w:val="0"/>
          <w:numId w:val="4"/>
        </w:numPr>
        <w:tabs>
          <w:tab w:val="left" w:pos="481"/>
        </w:tabs>
        <w:spacing w:before="0"/>
        <w:rPr>
          <w:rFonts w:ascii="Arial" w:hAnsi="Arial" w:cs="Arial"/>
        </w:rPr>
      </w:pPr>
      <w:r w:rsidRPr="003E7B73">
        <w:rPr>
          <w:rFonts w:ascii="Arial" w:hAnsi="Arial" w:cs="Arial"/>
          <w:spacing w:val="-2"/>
        </w:rPr>
        <w:t>EVALUATION, REVIEW</w:t>
      </w:r>
      <w:r w:rsidRPr="003E7B73">
        <w:rPr>
          <w:rFonts w:ascii="Arial" w:hAnsi="Arial" w:cs="Arial"/>
          <w:spacing w:val="-1"/>
        </w:rPr>
        <w:t xml:space="preserve"> </w:t>
      </w:r>
      <w:r w:rsidRPr="003E7B73">
        <w:rPr>
          <w:rFonts w:ascii="Arial" w:hAnsi="Arial" w:cs="Arial"/>
          <w:spacing w:val="-2"/>
        </w:rPr>
        <w:t>AND</w:t>
      </w:r>
      <w:r w:rsidRPr="003E7B73">
        <w:rPr>
          <w:rFonts w:ascii="Arial" w:hAnsi="Arial" w:cs="Arial"/>
        </w:rPr>
        <w:t xml:space="preserve"> </w:t>
      </w:r>
      <w:r w:rsidRPr="003E7B73">
        <w:rPr>
          <w:rFonts w:ascii="Arial" w:hAnsi="Arial" w:cs="Arial"/>
          <w:spacing w:val="-2"/>
        </w:rPr>
        <w:t>IMPROVEMENT</w:t>
      </w:r>
    </w:p>
    <w:p w14:paraId="0457D6F0" w14:textId="77777777" w:rsidR="00634DB1" w:rsidRDefault="00634DB1">
      <w:pPr>
        <w:rPr>
          <w:rFonts w:ascii="Arial" w:hAnsi="Arial" w:cs="Arial"/>
        </w:rPr>
      </w:pPr>
    </w:p>
    <w:p w14:paraId="761725C7" w14:textId="77777777" w:rsidR="00634DB1" w:rsidRPr="00AF7F35" w:rsidRDefault="00634DB1" w:rsidP="00634DB1">
      <w:pPr>
        <w:pStyle w:val="BodyText"/>
        <w:spacing w:before="91" w:line="276" w:lineRule="auto"/>
        <w:ind w:left="120"/>
        <w:rPr>
          <w:rFonts w:ascii="Arial" w:hAnsi="Arial" w:cs="Arial"/>
        </w:rPr>
      </w:pPr>
      <w:r w:rsidRPr="00AF7F35">
        <w:rPr>
          <w:rFonts w:ascii="Arial" w:hAnsi="Arial" w:cs="Arial"/>
        </w:rPr>
        <w:t>Adequate and suitable arrangements are in place to administer exams to ensure compliance with City &amp; Guild’s external assessment regulations by providing and maintaining:</w:t>
      </w:r>
    </w:p>
    <w:p w14:paraId="71113B8D" w14:textId="77777777" w:rsidR="00634DB1" w:rsidRPr="00AF7F35" w:rsidRDefault="00634DB1" w:rsidP="00634DB1">
      <w:pPr>
        <w:pStyle w:val="ListParagraph"/>
        <w:numPr>
          <w:ilvl w:val="0"/>
          <w:numId w:val="1"/>
        </w:numPr>
        <w:tabs>
          <w:tab w:val="left" w:pos="840"/>
          <w:tab w:val="left" w:pos="841"/>
        </w:tabs>
        <w:spacing w:before="200"/>
        <w:ind w:hanging="361"/>
        <w:rPr>
          <w:rFonts w:ascii="Arial" w:hAnsi="Arial" w:cs="Arial"/>
        </w:rPr>
      </w:pPr>
      <w:r w:rsidRPr="00AF7F35">
        <w:rPr>
          <w:rFonts w:ascii="Arial" w:hAnsi="Arial" w:cs="Arial"/>
        </w:rPr>
        <w:t>Up-to-date</w:t>
      </w:r>
      <w:r w:rsidRPr="00AF7F35">
        <w:rPr>
          <w:rFonts w:ascii="Arial" w:hAnsi="Arial" w:cs="Arial"/>
          <w:spacing w:val="-10"/>
        </w:rPr>
        <w:t xml:space="preserve"> </w:t>
      </w:r>
      <w:r w:rsidRPr="00AF7F35">
        <w:rPr>
          <w:rFonts w:ascii="Arial" w:hAnsi="Arial" w:cs="Arial"/>
        </w:rPr>
        <w:t>Regulations</w:t>
      </w:r>
      <w:r w:rsidRPr="00AF7F35">
        <w:rPr>
          <w:rFonts w:ascii="Arial" w:hAnsi="Arial" w:cs="Arial"/>
          <w:spacing w:val="-9"/>
        </w:rPr>
        <w:t xml:space="preserve"> </w:t>
      </w:r>
      <w:r w:rsidRPr="00AF7F35">
        <w:rPr>
          <w:rFonts w:ascii="Arial" w:hAnsi="Arial" w:cs="Arial"/>
        </w:rPr>
        <w:t>for</w:t>
      </w:r>
      <w:r w:rsidRPr="00AF7F35">
        <w:rPr>
          <w:rFonts w:ascii="Arial" w:hAnsi="Arial" w:cs="Arial"/>
          <w:spacing w:val="-9"/>
        </w:rPr>
        <w:t xml:space="preserve"> </w:t>
      </w:r>
      <w:r w:rsidRPr="00AF7F35">
        <w:rPr>
          <w:rFonts w:ascii="Arial" w:hAnsi="Arial" w:cs="Arial"/>
        </w:rPr>
        <w:t>the</w:t>
      </w:r>
      <w:r w:rsidRPr="00AF7F35">
        <w:rPr>
          <w:rFonts w:ascii="Arial" w:hAnsi="Arial" w:cs="Arial"/>
          <w:spacing w:val="-9"/>
        </w:rPr>
        <w:t xml:space="preserve"> </w:t>
      </w:r>
      <w:r w:rsidRPr="00AF7F35">
        <w:rPr>
          <w:rFonts w:ascii="Arial" w:hAnsi="Arial" w:cs="Arial"/>
        </w:rPr>
        <w:t>Conduct</w:t>
      </w:r>
      <w:r w:rsidRPr="00AF7F35">
        <w:rPr>
          <w:rFonts w:ascii="Arial" w:hAnsi="Arial" w:cs="Arial"/>
          <w:spacing w:val="-10"/>
        </w:rPr>
        <w:t xml:space="preserve"> </w:t>
      </w:r>
      <w:r w:rsidRPr="00AF7F35">
        <w:rPr>
          <w:rFonts w:ascii="Arial" w:hAnsi="Arial" w:cs="Arial"/>
        </w:rPr>
        <w:t>of</w:t>
      </w:r>
      <w:r w:rsidRPr="00AF7F35">
        <w:rPr>
          <w:rFonts w:ascii="Arial" w:hAnsi="Arial" w:cs="Arial"/>
          <w:spacing w:val="-9"/>
        </w:rPr>
        <w:t xml:space="preserve"> </w:t>
      </w:r>
      <w:r w:rsidRPr="00AF7F35">
        <w:rPr>
          <w:rFonts w:ascii="Arial" w:hAnsi="Arial" w:cs="Arial"/>
        </w:rPr>
        <w:t>External</w:t>
      </w:r>
      <w:r w:rsidRPr="00AF7F35">
        <w:rPr>
          <w:rFonts w:ascii="Arial" w:hAnsi="Arial" w:cs="Arial"/>
          <w:spacing w:val="-10"/>
        </w:rPr>
        <w:t xml:space="preserve"> </w:t>
      </w:r>
      <w:r w:rsidRPr="00AF7F35">
        <w:rPr>
          <w:rFonts w:ascii="Arial" w:hAnsi="Arial" w:cs="Arial"/>
          <w:spacing w:val="-2"/>
        </w:rPr>
        <w:t>Assessment</w:t>
      </w:r>
    </w:p>
    <w:p w14:paraId="3D267E98" w14:textId="77777777" w:rsidR="00634DB1" w:rsidRPr="00AF7F35" w:rsidRDefault="00634DB1" w:rsidP="00634DB1">
      <w:pPr>
        <w:pStyle w:val="ListParagraph"/>
        <w:numPr>
          <w:ilvl w:val="0"/>
          <w:numId w:val="1"/>
        </w:numPr>
        <w:tabs>
          <w:tab w:val="left" w:pos="840"/>
          <w:tab w:val="left" w:pos="841"/>
        </w:tabs>
        <w:spacing w:before="37"/>
        <w:ind w:hanging="361"/>
        <w:rPr>
          <w:rFonts w:ascii="Arial" w:hAnsi="Arial" w:cs="Arial"/>
        </w:rPr>
      </w:pPr>
      <w:r w:rsidRPr="00AF7F35">
        <w:rPr>
          <w:rFonts w:ascii="Arial" w:hAnsi="Arial" w:cs="Arial"/>
        </w:rPr>
        <w:t>Arrangements</w:t>
      </w:r>
      <w:r w:rsidRPr="00AF7F35">
        <w:rPr>
          <w:rFonts w:ascii="Arial" w:hAnsi="Arial" w:cs="Arial"/>
          <w:spacing w:val="-9"/>
        </w:rPr>
        <w:t xml:space="preserve"> </w:t>
      </w:r>
      <w:r w:rsidRPr="00AF7F35">
        <w:rPr>
          <w:rFonts w:ascii="Arial" w:hAnsi="Arial" w:cs="Arial"/>
        </w:rPr>
        <w:t>for</w:t>
      </w:r>
      <w:r w:rsidRPr="00AF7F35">
        <w:rPr>
          <w:rFonts w:ascii="Arial" w:hAnsi="Arial" w:cs="Arial"/>
          <w:spacing w:val="-8"/>
        </w:rPr>
        <w:t xml:space="preserve"> </w:t>
      </w:r>
      <w:r w:rsidRPr="00AF7F35">
        <w:rPr>
          <w:rFonts w:ascii="Arial" w:hAnsi="Arial" w:cs="Arial"/>
        </w:rPr>
        <w:t>storage</w:t>
      </w:r>
      <w:r w:rsidRPr="00AF7F35">
        <w:rPr>
          <w:rFonts w:ascii="Arial" w:hAnsi="Arial" w:cs="Arial"/>
          <w:spacing w:val="-8"/>
        </w:rPr>
        <w:t xml:space="preserve"> </w:t>
      </w:r>
      <w:r w:rsidRPr="00AF7F35">
        <w:rPr>
          <w:rFonts w:ascii="Arial" w:hAnsi="Arial" w:cs="Arial"/>
        </w:rPr>
        <w:t>and</w:t>
      </w:r>
      <w:r w:rsidRPr="00AF7F35">
        <w:rPr>
          <w:rFonts w:ascii="Arial" w:hAnsi="Arial" w:cs="Arial"/>
          <w:spacing w:val="-9"/>
        </w:rPr>
        <w:t xml:space="preserve"> </w:t>
      </w:r>
      <w:r w:rsidRPr="00AF7F35">
        <w:rPr>
          <w:rFonts w:ascii="Arial" w:hAnsi="Arial" w:cs="Arial"/>
        </w:rPr>
        <w:t>return</w:t>
      </w:r>
      <w:r w:rsidRPr="00AF7F35">
        <w:rPr>
          <w:rFonts w:ascii="Arial" w:hAnsi="Arial" w:cs="Arial"/>
          <w:spacing w:val="-8"/>
        </w:rPr>
        <w:t xml:space="preserve"> </w:t>
      </w:r>
      <w:r w:rsidRPr="00AF7F35">
        <w:rPr>
          <w:rFonts w:ascii="Arial" w:hAnsi="Arial" w:cs="Arial"/>
        </w:rPr>
        <w:t>of</w:t>
      </w:r>
      <w:r w:rsidRPr="00AF7F35">
        <w:rPr>
          <w:rFonts w:ascii="Arial" w:hAnsi="Arial" w:cs="Arial"/>
          <w:spacing w:val="-7"/>
        </w:rPr>
        <w:t xml:space="preserve"> </w:t>
      </w:r>
      <w:r w:rsidRPr="00AF7F35">
        <w:rPr>
          <w:rFonts w:ascii="Arial" w:hAnsi="Arial" w:cs="Arial"/>
        </w:rPr>
        <w:t>external</w:t>
      </w:r>
      <w:r w:rsidRPr="00AF7F35">
        <w:rPr>
          <w:rFonts w:ascii="Arial" w:hAnsi="Arial" w:cs="Arial"/>
          <w:spacing w:val="-9"/>
        </w:rPr>
        <w:t xml:space="preserve"> </w:t>
      </w:r>
      <w:r w:rsidRPr="00AF7F35">
        <w:rPr>
          <w:rFonts w:ascii="Arial" w:hAnsi="Arial" w:cs="Arial"/>
        </w:rPr>
        <w:t>assessment</w:t>
      </w:r>
      <w:r w:rsidRPr="00AF7F35">
        <w:rPr>
          <w:rFonts w:ascii="Arial" w:hAnsi="Arial" w:cs="Arial"/>
          <w:spacing w:val="-8"/>
        </w:rPr>
        <w:t xml:space="preserve"> </w:t>
      </w:r>
      <w:r w:rsidRPr="00AF7F35">
        <w:rPr>
          <w:rFonts w:ascii="Arial" w:hAnsi="Arial" w:cs="Arial"/>
          <w:spacing w:val="-2"/>
        </w:rPr>
        <w:t>materials</w:t>
      </w:r>
    </w:p>
    <w:p w14:paraId="08D35621" w14:textId="77777777" w:rsidR="00634DB1" w:rsidRPr="00AF7F35" w:rsidRDefault="00634DB1" w:rsidP="00634DB1">
      <w:pPr>
        <w:pStyle w:val="ListParagraph"/>
        <w:numPr>
          <w:ilvl w:val="0"/>
          <w:numId w:val="1"/>
        </w:numPr>
        <w:tabs>
          <w:tab w:val="left" w:pos="840"/>
          <w:tab w:val="left" w:pos="841"/>
        </w:tabs>
        <w:spacing w:before="37"/>
        <w:ind w:hanging="361"/>
        <w:rPr>
          <w:rFonts w:ascii="Arial" w:hAnsi="Arial" w:cs="Arial"/>
        </w:rPr>
      </w:pPr>
      <w:r w:rsidRPr="00AF7F35">
        <w:rPr>
          <w:rFonts w:ascii="Arial" w:hAnsi="Arial" w:cs="Arial"/>
        </w:rPr>
        <w:t>Understanding</w:t>
      </w:r>
      <w:r w:rsidRPr="00AF7F35">
        <w:rPr>
          <w:rFonts w:ascii="Arial" w:hAnsi="Arial" w:cs="Arial"/>
          <w:spacing w:val="-10"/>
        </w:rPr>
        <w:t xml:space="preserve"> </w:t>
      </w:r>
      <w:r w:rsidRPr="00AF7F35">
        <w:rPr>
          <w:rFonts w:ascii="Arial" w:hAnsi="Arial" w:cs="Arial"/>
        </w:rPr>
        <w:t>of</w:t>
      </w:r>
      <w:r w:rsidRPr="00AF7F35">
        <w:rPr>
          <w:rFonts w:ascii="Arial" w:hAnsi="Arial" w:cs="Arial"/>
          <w:spacing w:val="-9"/>
        </w:rPr>
        <w:t xml:space="preserve"> </w:t>
      </w:r>
      <w:r w:rsidRPr="00AF7F35">
        <w:rPr>
          <w:rFonts w:ascii="Arial" w:hAnsi="Arial" w:cs="Arial"/>
        </w:rPr>
        <w:t>the</w:t>
      </w:r>
      <w:r w:rsidRPr="00AF7F35">
        <w:rPr>
          <w:rFonts w:ascii="Arial" w:hAnsi="Arial" w:cs="Arial"/>
          <w:spacing w:val="-9"/>
        </w:rPr>
        <w:t xml:space="preserve"> </w:t>
      </w:r>
      <w:r w:rsidRPr="00AF7F35">
        <w:rPr>
          <w:rFonts w:ascii="Arial" w:hAnsi="Arial" w:cs="Arial"/>
        </w:rPr>
        <w:t>process</w:t>
      </w:r>
      <w:r w:rsidRPr="00AF7F35">
        <w:rPr>
          <w:rFonts w:ascii="Arial" w:hAnsi="Arial" w:cs="Arial"/>
          <w:spacing w:val="-9"/>
        </w:rPr>
        <w:t xml:space="preserve"> </w:t>
      </w:r>
      <w:r w:rsidRPr="00AF7F35">
        <w:rPr>
          <w:rFonts w:ascii="Arial" w:hAnsi="Arial" w:cs="Arial"/>
        </w:rPr>
        <w:t>for</w:t>
      </w:r>
      <w:r w:rsidRPr="00AF7F35">
        <w:rPr>
          <w:rFonts w:ascii="Arial" w:hAnsi="Arial" w:cs="Arial"/>
          <w:spacing w:val="-10"/>
        </w:rPr>
        <w:t xml:space="preserve"> </w:t>
      </w:r>
      <w:r w:rsidRPr="00AF7F35">
        <w:rPr>
          <w:rFonts w:ascii="Arial" w:hAnsi="Arial" w:cs="Arial"/>
        </w:rPr>
        <w:t>external</w:t>
      </w:r>
      <w:r w:rsidRPr="00AF7F35">
        <w:rPr>
          <w:rFonts w:ascii="Arial" w:hAnsi="Arial" w:cs="Arial"/>
          <w:spacing w:val="-9"/>
        </w:rPr>
        <w:t xml:space="preserve"> </w:t>
      </w:r>
      <w:r w:rsidRPr="00AF7F35">
        <w:rPr>
          <w:rFonts w:ascii="Arial" w:hAnsi="Arial" w:cs="Arial"/>
          <w:spacing w:val="-2"/>
        </w:rPr>
        <w:t>assessments</w:t>
      </w:r>
    </w:p>
    <w:p w14:paraId="044BC33A" w14:textId="77777777" w:rsidR="00634DB1" w:rsidRDefault="00634DB1">
      <w:pPr>
        <w:rPr>
          <w:rFonts w:ascii="Arial" w:hAnsi="Arial" w:cs="Arial"/>
        </w:rPr>
      </w:pPr>
    </w:p>
    <w:p w14:paraId="2BDCDEF5" w14:textId="77777777" w:rsidR="00655B88" w:rsidRDefault="00655B88">
      <w:pPr>
        <w:rPr>
          <w:rFonts w:ascii="Arial" w:hAnsi="Arial" w:cs="Arial"/>
        </w:rPr>
      </w:pPr>
    </w:p>
    <w:p w14:paraId="4DFF849F" w14:textId="77777777" w:rsidR="00655B88" w:rsidRDefault="00655B88">
      <w:pPr>
        <w:rPr>
          <w:rFonts w:ascii="Arial" w:hAnsi="Arial" w:cs="Arial"/>
        </w:rPr>
      </w:pPr>
    </w:p>
    <w:p w14:paraId="6CD77954" w14:textId="77777777" w:rsidR="00655B88" w:rsidRPr="003E7B73" w:rsidRDefault="00655B88" w:rsidP="00655B88">
      <w:pPr>
        <w:jc w:val="both"/>
        <w:rPr>
          <w:rFonts w:ascii="Arial" w:eastAsia="Times New Roman" w:hAnsi="Arial" w:cs="Arial"/>
          <w:b/>
          <w:bCs/>
          <w:i/>
          <w:sz w:val="24"/>
          <w:szCs w:val="24"/>
          <w:lang w:val="en-AU" w:eastAsia="en-AU"/>
        </w:rPr>
      </w:pPr>
      <w:bookmarkStart w:id="2" w:name="_Hlk97129282"/>
      <w:r w:rsidRPr="003E7B73">
        <w:rPr>
          <w:rFonts w:ascii="Arial" w:eastAsia="Times New Roman" w:hAnsi="Arial" w:cs="Arial"/>
          <w:b/>
          <w:bCs/>
          <w:i/>
          <w:sz w:val="24"/>
          <w:szCs w:val="24"/>
          <w:lang w:val="en-AU" w:eastAsia="en-AU"/>
        </w:rPr>
        <w:t>Acknowledgment by the Learner:</w:t>
      </w:r>
    </w:p>
    <w:p w14:paraId="2156710C" w14:textId="77777777" w:rsidR="00655B88" w:rsidRDefault="00655B88" w:rsidP="00655B88">
      <w:pPr>
        <w:jc w:val="both"/>
        <w:rPr>
          <w:rFonts w:ascii="Arial" w:eastAsia="Times New Roman" w:hAnsi="Arial" w:cs="Arial"/>
          <w:sz w:val="24"/>
          <w:szCs w:val="24"/>
          <w:lang w:val="en-AU" w:eastAsia="en-AU"/>
        </w:rPr>
      </w:pPr>
    </w:p>
    <w:p w14:paraId="0C3B91A2" w14:textId="77777777" w:rsidR="00655B88" w:rsidRDefault="00655B88" w:rsidP="00655B88">
      <w:pPr>
        <w:jc w:val="both"/>
        <w:rPr>
          <w:rFonts w:ascii="Arial" w:eastAsia="Times New Roman" w:hAnsi="Arial" w:cs="Arial"/>
          <w:strike/>
          <w:sz w:val="24"/>
          <w:szCs w:val="24"/>
          <w:lang w:val="en-AU" w:eastAsia="en-AU"/>
        </w:rPr>
      </w:pPr>
      <w:r>
        <w:rPr>
          <w:rFonts w:ascii="Arial" w:eastAsia="Times New Roman" w:hAnsi="Arial" w:cs="Arial"/>
          <w:sz w:val="24"/>
          <w:szCs w:val="24"/>
          <w:lang w:val="en-AU" w:eastAsia="en-AU"/>
        </w:rPr>
        <w:t>I have received a copy of the above policy which I have read and understood.</w:t>
      </w:r>
    </w:p>
    <w:p w14:paraId="644EB723" w14:textId="77777777" w:rsidR="00655B88" w:rsidRDefault="00655B88" w:rsidP="00655B88">
      <w:pPr>
        <w:jc w:val="both"/>
        <w:rPr>
          <w:rFonts w:ascii="Arial" w:eastAsia="Times New Roman" w:hAnsi="Arial" w:cs="Arial"/>
          <w:sz w:val="24"/>
          <w:szCs w:val="24"/>
          <w:lang w:val="en-AU" w:eastAsia="en-AU"/>
        </w:rPr>
      </w:pPr>
    </w:p>
    <w:p w14:paraId="3AD497E6" w14:textId="77777777" w:rsidR="00655B88" w:rsidRDefault="00655B88" w:rsidP="00655B88">
      <w:pPr>
        <w:jc w:val="both"/>
        <w:rPr>
          <w:rFonts w:ascii="Arial" w:eastAsia="Times New Roman" w:hAnsi="Arial" w:cs="Arial"/>
          <w:sz w:val="24"/>
          <w:szCs w:val="24"/>
          <w:lang w:val="en-AU" w:eastAsia="en-AU"/>
        </w:rPr>
      </w:pPr>
      <w:r>
        <w:rPr>
          <w:rFonts w:ascii="Arial" w:eastAsia="Times New Roman" w:hAnsi="Arial" w:cs="Arial"/>
          <w:sz w:val="24"/>
          <w:szCs w:val="24"/>
          <w:lang w:val="en-AU" w:eastAsia="en-AU"/>
        </w:rPr>
        <w:t>Name:            …………………………………….</w:t>
      </w:r>
    </w:p>
    <w:p w14:paraId="08D438C3" w14:textId="77777777" w:rsidR="00655B88" w:rsidRDefault="00655B88" w:rsidP="00655B88">
      <w:pPr>
        <w:jc w:val="both"/>
        <w:rPr>
          <w:rFonts w:ascii="Arial" w:eastAsia="Times New Roman" w:hAnsi="Arial" w:cs="Arial"/>
          <w:sz w:val="24"/>
          <w:szCs w:val="24"/>
          <w:lang w:val="en-AU" w:eastAsia="en-AU"/>
        </w:rPr>
      </w:pPr>
    </w:p>
    <w:p w14:paraId="50923B06" w14:textId="77777777" w:rsidR="00655B88" w:rsidRDefault="00655B88" w:rsidP="00655B88">
      <w:pPr>
        <w:jc w:val="both"/>
        <w:rPr>
          <w:rFonts w:ascii="Arial" w:eastAsia="Times New Roman" w:hAnsi="Arial" w:cs="Arial"/>
          <w:sz w:val="24"/>
          <w:szCs w:val="24"/>
          <w:lang w:val="en-AU" w:eastAsia="en-AU"/>
        </w:rPr>
      </w:pPr>
    </w:p>
    <w:p w14:paraId="14EF3923" w14:textId="77777777" w:rsidR="00655B88" w:rsidRDefault="00655B88" w:rsidP="00655B88">
      <w:pPr>
        <w:jc w:val="both"/>
        <w:rPr>
          <w:rFonts w:ascii="Arial" w:eastAsia="Times New Roman" w:hAnsi="Arial" w:cs="Arial"/>
          <w:sz w:val="24"/>
          <w:szCs w:val="24"/>
          <w:lang w:val="en-AU" w:eastAsia="en-AU"/>
        </w:rPr>
      </w:pPr>
      <w:r>
        <w:rPr>
          <w:rFonts w:ascii="Arial" w:eastAsia="Times New Roman" w:hAnsi="Arial" w:cs="Arial"/>
          <w:sz w:val="24"/>
          <w:szCs w:val="24"/>
          <w:lang w:val="en-AU" w:eastAsia="en-AU"/>
        </w:rPr>
        <w:t xml:space="preserve">Signature: </w:t>
      </w:r>
      <w:r>
        <w:rPr>
          <w:rFonts w:ascii="Arial" w:eastAsia="Times New Roman" w:hAnsi="Arial" w:cs="Arial"/>
          <w:sz w:val="24"/>
          <w:szCs w:val="24"/>
          <w:lang w:val="en-AU" w:eastAsia="en-AU"/>
        </w:rPr>
        <w:tab/>
        <w:t>………………………………………</w:t>
      </w:r>
      <w:r>
        <w:rPr>
          <w:rFonts w:ascii="Arial" w:eastAsia="Times New Roman" w:hAnsi="Arial" w:cs="Arial"/>
          <w:sz w:val="24"/>
          <w:szCs w:val="24"/>
          <w:lang w:val="en-AU" w:eastAsia="en-AU"/>
        </w:rPr>
        <w:tab/>
      </w:r>
    </w:p>
    <w:p w14:paraId="386FB308" w14:textId="77777777" w:rsidR="00655B88" w:rsidRDefault="00655B88" w:rsidP="00655B88">
      <w:pPr>
        <w:jc w:val="both"/>
        <w:rPr>
          <w:rFonts w:ascii="Arial" w:eastAsia="Times New Roman" w:hAnsi="Arial" w:cs="Arial"/>
          <w:sz w:val="24"/>
          <w:szCs w:val="24"/>
          <w:lang w:val="en-AU" w:eastAsia="en-AU"/>
        </w:rPr>
      </w:pPr>
    </w:p>
    <w:p w14:paraId="3034000A" w14:textId="77777777" w:rsidR="00655B88" w:rsidRDefault="00655B88" w:rsidP="00655B88">
      <w:pPr>
        <w:jc w:val="both"/>
        <w:rPr>
          <w:rFonts w:ascii="Arial" w:eastAsia="Times New Roman" w:hAnsi="Arial" w:cs="Arial"/>
          <w:sz w:val="24"/>
          <w:szCs w:val="24"/>
          <w:lang w:val="en-AU" w:eastAsia="en-AU"/>
        </w:rPr>
      </w:pPr>
    </w:p>
    <w:p w14:paraId="6483C910" w14:textId="09598F2C" w:rsidR="003C5FFF" w:rsidRPr="003E7B73" w:rsidRDefault="00655B88" w:rsidP="00C14EC6">
      <w:pPr>
        <w:jc w:val="both"/>
        <w:rPr>
          <w:rFonts w:ascii="Arial" w:hAnsi="Arial" w:cs="Arial"/>
        </w:rPr>
      </w:pPr>
      <w:r>
        <w:rPr>
          <w:rFonts w:ascii="Arial" w:eastAsia="Times New Roman" w:hAnsi="Arial" w:cs="Arial"/>
          <w:sz w:val="24"/>
          <w:szCs w:val="24"/>
          <w:lang w:val="en-AU" w:eastAsia="en-AU"/>
        </w:rPr>
        <w:t>Date:             ………………………………………</w:t>
      </w:r>
      <w:bookmarkEnd w:id="2"/>
    </w:p>
    <w:sectPr w:rsidR="003C5FFF" w:rsidRPr="003E7B73">
      <w:pgSz w:w="11910" w:h="16840"/>
      <w:pgMar w:top="1340" w:right="1320" w:bottom="1160" w:left="1320" w:header="753"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F4F99" w14:textId="77777777" w:rsidR="00D472C8" w:rsidRDefault="00D472C8">
      <w:r>
        <w:separator/>
      </w:r>
    </w:p>
  </w:endnote>
  <w:endnote w:type="continuationSeparator" w:id="0">
    <w:p w14:paraId="0CD83176" w14:textId="77777777" w:rsidR="00D472C8" w:rsidRDefault="00D4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A630" w14:textId="77777777" w:rsidR="00F954FD" w:rsidRDefault="00F95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157452"/>
      <w:docPartObj>
        <w:docPartGallery w:val="Page Numbers (Bottom of Page)"/>
        <w:docPartUnique/>
      </w:docPartObj>
    </w:sdtPr>
    <w:sdtEndPr>
      <w:rPr>
        <w:noProof/>
      </w:rPr>
    </w:sdtEndPr>
    <w:sdtContent>
      <w:p w14:paraId="35C357E7" w14:textId="59A47C93" w:rsidR="00A52A53" w:rsidRDefault="00A52A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E0AAEA" w14:textId="0DEDC35E" w:rsidR="00CE0BE9" w:rsidRPr="003E7B73" w:rsidRDefault="00CE0BE9" w:rsidP="003E7B73">
    <w:pPr>
      <w:pStyle w:val="BodyText"/>
      <w:spacing w:line="244" w:lineRule="exact"/>
      <w:ind w:left="20"/>
      <w:jc w:val="center"/>
      <w:rPr>
        <w:rFonts w:ascii="Arial" w:hAnsi="Arial" w:cs="Arial"/>
        <w:sz w:val="20"/>
        <w:szCs w:val="20"/>
      </w:rPr>
    </w:pPr>
    <w:bookmarkStart w:id="0" w:name="_Hlk97127834"/>
    <w:bookmarkStart w:id="1" w:name="_Hlk97126424"/>
    <w:r w:rsidRPr="003E7B73">
      <w:rPr>
        <w:rFonts w:ascii="Arial" w:hAnsi="Arial" w:cs="Arial"/>
        <w:sz w:val="20"/>
        <w:szCs w:val="20"/>
      </w:rPr>
      <w:t>Dewdrop</w:t>
    </w:r>
    <w:r w:rsidRPr="003E7B73">
      <w:rPr>
        <w:rFonts w:ascii="Arial" w:hAnsi="Arial" w:cs="Arial"/>
        <w:spacing w:val="-9"/>
        <w:sz w:val="20"/>
        <w:szCs w:val="20"/>
      </w:rPr>
      <w:t xml:space="preserve"> </w:t>
    </w:r>
    <w:r w:rsidRPr="003E7B73">
      <w:rPr>
        <w:rFonts w:ascii="Arial" w:hAnsi="Arial" w:cs="Arial"/>
        <w:sz w:val="20"/>
        <w:szCs w:val="20"/>
      </w:rPr>
      <w:t>Institute</w:t>
    </w:r>
    <w:r w:rsidRPr="003E7B73">
      <w:rPr>
        <w:rFonts w:ascii="Arial" w:hAnsi="Arial" w:cs="Arial"/>
        <w:spacing w:val="-8"/>
        <w:sz w:val="20"/>
        <w:szCs w:val="20"/>
      </w:rPr>
      <w:t xml:space="preserve"> </w:t>
    </w:r>
    <w:r w:rsidRPr="003E7B73">
      <w:rPr>
        <w:rFonts w:ascii="Arial" w:hAnsi="Arial" w:cs="Arial"/>
        <w:sz w:val="20"/>
        <w:szCs w:val="20"/>
      </w:rPr>
      <w:t>Centre</w:t>
    </w:r>
    <w:r w:rsidRPr="003E7B73">
      <w:rPr>
        <w:rFonts w:ascii="Arial" w:hAnsi="Arial" w:cs="Arial"/>
        <w:spacing w:val="-9"/>
        <w:sz w:val="20"/>
        <w:szCs w:val="20"/>
      </w:rPr>
      <w:t xml:space="preserve"> </w:t>
    </w:r>
    <w:r w:rsidRPr="003E7B73">
      <w:rPr>
        <w:rFonts w:ascii="Arial" w:hAnsi="Arial" w:cs="Arial"/>
        <w:sz w:val="20"/>
        <w:szCs w:val="20"/>
      </w:rPr>
      <w:t>No</w:t>
    </w:r>
    <w:r w:rsidRPr="003E7B73">
      <w:rPr>
        <w:rFonts w:ascii="Arial" w:hAnsi="Arial" w:cs="Arial"/>
        <w:spacing w:val="-8"/>
        <w:sz w:val="20"/>
        <w:szCs w:val="20"/>
      </w:rPr>
      <w:t xml:space="preserve"> </w:t>
    </w:r>
    <w:r w:rsidRPr="003E7B73">
      <w:rPr>
        <w:rFonts w:ascii="Arial" w:hAnsi="Arial" w:cs="Arial"/>
        <w:spacing w:val="-2"/>
        <w:sz w:val="20"/>
        <w:szCs w:val="20"/>
      </w:rPr>
      <w:t xml:space="preserve">834041           </w:t>
    </w:r>
    <w:r w:rsidRPr="003E7B73">
      <w:rPr>
        <w:rFonts w:ascii="Arial" w:hAnsi="Arial" w:cs="Arial"/>
        <w:sz w:val="20"/>
        <w:szCs w:val="20"/>
      </w:rPr>
      <w:t xml:space="preserve">                                  </w:t>
    </w:r>
    <w:r w:rsidR="00E34525">
      <w:rPr>
        <w:rFonts w:ascii="Arial" w:hAnsi="Arial" w:cs="Arial"/>
        <w:sz w:val="20"/>
        <w:szCs w:val="20"/>
      </w:rPr>
      <w:t xml:space="preserve"> Assessment Strategy Policy</w:t>
    </w:r>
  </w:p>
  <w:bookmarkEnd w:id="0"/>
  <w:p w14:paraId="2DE4C2C3" w14:textId="3A0979E5" w:rsidR="00CE0BE9" w:rsidRPr="003E7B73" w:rsidRDefault="00CE0BE9" w:rsidP="00CE0BE9">
    <w:pPr>
      <w:pStyle w:val="BodyText"/>
      <w:spacing w:line="244" w:lineRule="exact"/>
      <w:ind w:left="20"/>
      <w:rPr>
        <w:rFonts w:ascii="Calibri"/>
        <w:sz w:val="20"/>
        <w:szCs w:val="20"/>
      </w:rPr>
    </w:pPr>
  </w:p>
  <w:bookmarkEnd w:id="1"/>
  <w:p w14:paraId="22ADBA8B" w14:textId="40952BEF" w:rsidR="003C5FFF" w:rsidRDefault="003C5FF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B29B" w14:textId="77777777" w:rsidR="00F954FD" w:rsidRDefault="00F95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9A08B" w14:textId="77777777" w:rsidR="00D472C8" w:rsidRDefault="00D472C8">
      <w:r>
        <w:separator/>
      </w:r>
    </w:p>
  </w:footnote>
  <w:footnote w:type="continuationSeparator" w:id="0">
    <w:p w14:paraId="440EA1AD" w14:textId="77777777" w:rsidR="00D472C8" w:rsidRDefault="00D47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60FF" w14:textId="54DABAD2" w:rsidR="00F954FD" w:rsidRDefault="003E7B73">
    <w:pPr>
      <w:pStyle w:val="Header"/>
    </w:pPr>
    <w:r>
      <w:rPr>
        <w:noProof/>
      </w:rPr>
      <w:pict w14:anchorId="642AB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6907" o:spid="_x0000_s1026" type="#_x0000_t136" style="position:absolute;margin-left:0;margin-top:0;width:490.1pt;height:163.35pt;rotation:315;z-index:-15918080;mso-position-horizontal:center;mso-position-horizontal-relative:margin;mso-position-vertical:center;mso-position-vertical-relative:margin" o:allowincell="f" fillcolor="silver" stroked="f">
          <v:fill opacity=".5"/>
          <v:textpath style="font-family:&quot;Monotype Corsiva&quot;;font-size:1pt" string="Confidenti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E679" w14:textId="6BA9A765" w:rsidR="00AA5FA5" w:rsidRDefault="003E7B73">
    <w:pPr>
      <w:pStyle w:val="Header"/>
    </w:pPr>
    <w:r>
      <w:rPr>
        <w:noProof/>
      </w:rPr>
      <w:pict w14:anchorId="6C78A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6908" o:spid="_x0000_s1027" type="#_x0000_t136" style="position:absolute;margin-left:0;margin-top:0;width:490.1pt;height:163.35pt;rotation:315;z-index:-15916032;mso-position-horizontal:center;mso-position-horizontal-relative:margin;mso-position-vertical:center;mso-position-vertical-relative:margin" o:allowincell="f" fillcolor="silver" stroked="f">
          <v:fill opacity=".5"/>
          <v:textpath style="font-family:&quot;Monotype Corsiva&quot;;font-size:1pt" string="Confidential"/>
        </v:shape>
      </w:pict>
    </w:r>
    <w:r w:rsidR="00A52A53" w:rsidRPr="003E7B73">
      <w:rPr>
        <w:rFonts w:ascii="Arial" w:hAnsi="Arial" w:cs="Arial"/>
        <w:noProof/>
        <w:sz w:val="20"/>
      </w:rPr>
      <w:drawing>
        <wp:anchor distT="0" distB="0" distL="114300" distR="114300" simplePos="0" relativeHeight="251658752" behindDoc="0" locked="0" layoutInCell="1" allowOverlap="1" wp14:anchorId="3EE21B67" wp14:editId="561A93E2">
          <wp:simplePos x="0" y="0"/>
          <wp:positionH relativeFrom="column">
            <wp:posOffset>2638425</wp:posOffset>
          </wp:positionH>
          <wp:positionV relativeFrom="paragraph">
            <wp:posOffset>-459105</wp:posOffset>
          </wp:positionV>
          <wp:extent cx="604520" cy="824865"/>
          <wp:effectExtent l="0" t="0" r="5080" b="0"/>
          <wp:wrapThrough wrapText="bothSides">
            <wp:wrapPolygon edited="0">
              <wp:start x="0" y="0"/>
              <wp:lineTo x="0" y="20952"/>
              <wp:lineTo x="21101" y="20952"/>
              <wp:lineTo x="21101" y="0"/>
              <wp:lineTo x="0" y="0"/>
            </wp:wrapPolygon>
          </wp:wrapThrough>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520" cy="824865"/>
                  </a:xfrm>
                  <a:prstGeom prst="rect">
                    <a:avLst/>
                  </a:prstGeom>
                </pic:spPr>
              </pic:pic>
            </a:graphicData>
          </a:graphic>
          <wp14:sizeRelH relativeFrom="margin">
            <wp14:pctWidth>0</wp14:pctWidth>
          </wp14:sizeRelH>
          <wp14:sizeRelV relativeFrom="margin">
            <wp14:pctHeight>0</wp14:pctHeight>
          </wp14:sizeRelV>
        </wp:anchor>
      </w:drawing>
    </w:r>
  </w:p>
  <w:p w14:paraId="17742ED6" w14:textId="27068708" w:rsidR="003C5FFF" w:rsidRDefault="003C5FFF">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FD48" w14:textId="0A82B8C6" w:rsidR="00F954FD" w:rsidRDefault="003E7B73">
    <w:pPr>
      <w:pStyle w:val="Header"/>
    </w:pPr>
    <w:r>
      <w:rPr>
        <w:noProof/>
      </w:rPr>
      <w:pict w14:anchorId="6D37A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6906" o:spid="_x0000_s1025" type="#_x0000_t136" style="position:absolute;margin-left:0;margin-top:0;width:490.1pt;height:163.35pt;rotation:315;z-index:-15920128;mso-position-horizontal:center;mso-position-horizontal-relative:margin;mso-position-vertical:center;mso-position-vertical-relative:margin" o:allowincell="f" fillcolor="silver" stroked="f">
          <v:fill opacity=".5"/>
          <v:textpath style="font-family:&quot;Monotype Corsiva&quot;;font-size:1pt" string="Confidenti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8D1"/>
    <w:multiLevelType w:val="hybridMultilevel"/>
    <w:tmpl w:val="98DCCC66"/>
    <w:lvl w:ilvl="0" w:tplc="F7201136">
      <w:start w:val="1"/>
      <w:numFmt w:val="decimal"/>
      <w:lvlText w:val="%1."/>
      <w:lvlJc w:val="left"/>
      <w:pPr>
        <w:ind w:left="480" w:hanging="361"/>
        <w:jc w:val="left"/>
      </w:pPr>
      <w:rPr>
        <w:rFonts w:ascii="Georgia" w:eastAsia="Georgia" w:hAnsi="Georgia" w:cs="Georgia" w:hint="default"/>
        <w:b w:val="0"/>
        <w:bCs w:val="0"/>
        <w:i w:val="0"/>
        <w:iCs w:val="0"/>
        <w:w w:val="99"/>
        <w:sz w:val="22"/>
        <w:szCs w:val="22"/>
        <w:lang w:val="en-US" w:eastAsia="en-US" w:bidi="ar-SA"/>
      </w:rPr>
    </w:lvl>
    <w:lvl w:ilvl="1" w:tplc="C1542BB2">
      <w:start w:val="1"/>
      <w:numFmt w:val="decimal"/>
      <w:lvlText w:val="%2."/>
      <w:lvlJc w:val="left"/>
      <w:pPr>
        <w:ind w:left="570" w:hanging="360"/>
        <w:jc w:val="left"/>
      </w:pPr>
      <w:rPr>
        <w:rFonts w:ascii="Georgia" w:eastAsia="Georgia" w:hAnsi="Georgia" w:cs="Georgia" w:hint="default"/>
        <w:b/>
        <w:bCs/>
        <w:i w:val="0"/>
        <w:iCs w:val="0"/>
        <w:w w:val="99"/>
        <w:sz w:val="22"/>
        <w:szCs w:val="22"/>
        <w:lang w:val="en-US" w:eastAsia="en-US" w:bidi="ar-SA"/>
      </w:rPr>
    </w:lvl>
    <w:lvl w:ilvl="2" w:tplc="C17C61D2">
      <w:start w:val="1"/>
      <w:numFmt w:val="lowerLetter"/>
      <w:lvlText w:val="%3."/>
      <w:lvlJc w:val="left"/>
      <w:pPr>
        <w:ind w:left="1346" w:hanging="417"/>
        <w:jc w:val="left"/>
      </w:pPr>
      <w:rPr>
        <w:rFonts w:ascii="Georgia" w:eastAsia="Georgia" w:hAnsi="Georgia" w:cs="Georgia" w:hint="default"/>
        <w:b/>
        <w:bCs/>
        <w:i w:val="0"/>
        <w:iCs w:val="0"/>
        <w:spacing w:val="-1"/>
        <w:w w:val="99"/>
        <w:sz w:val="22"/>
        <w:szCs w:val="22"/>
        <w:lang w:val="en-US" w:eastAsia="en-US" w:bidi="ar-SA"/>
      </w:rPr>
    </w:lvl>
    <w:lvl w:ilvl="3" w:tplc="1DDE265E">
      <w:numFmt w:val="bullet"/>
      <w:lvlText w:val="•"/>
      <w:lvlJc w:val="left"/>
      <w:pPr>
        <w:ind w:left="2330" w:hanging="417"/>
      </w:pPr>
      <w:rPr>
        <w:rFonts w:hint="default"/>
        <w:lang w:val="en-US" w:eastAsia="en-US" w:bidi="ar-SA"/>
      </w:rPr>
    </w:lvl>
    <w:lvl w:ilvl="4" w:tplc="61789516">
      <w:numFmt w:val="bullet"/>
      <w:lvlText w:val="•"/>
      <w:lvlJc w:val="left"/>
      <w:pPr>
        <w:ind w:left="3321" w:hanging="417"/>
      </w:pPr>
      <w:rPr>
        <w:rFonts w:hint="default"/>
        <w:lang w:val="en-US" w:eastAsia="en-US" w:bidi="ar-SA"/>
      </w:rPr>
    </w:lvl>
    <w:lvl w:ilvl="5" w:tplc="F5A0980A">
      <w:numFmt w:val="bullet"/>
      <w:lvlText w:val="•"/>
      <w:lvlJc w:val="left"/>
      <w:pPr>
        <w:ind w:left="4312" w:hanging="417"/>
      </w:pPr>
      <w:rPr>
        <w:rFonts w:hint="default"/>
        <w:lang w:val="en-US" w:eastAsia="en-US" w:bidi="ar-SA"/>
      </w:rPr>
    </w:lvl>
    <w:lvl w:ilvl="6" w:tplc="44D8698C">
      <w:numFmt w:val="bullet"/>
      <w:lvlText w:val="•"/>
      <w:lvlJc w:val="left"/>
      <w:pPr>
        <w:ind w:left="5303" w:hanging="417"/>
      </w:pPr>
      <w:rPr>
        <w:rFonts w:hint="default"/>
        <w:lang w:val="en-US" w:eastAsia="en-US" w:bidi="ar-SA"/>
      </w:rPr>
    </w:lvl>
    <w:lvl w:ilvl="7" w:tplc="A4747C78">
      <w:numFmt w:val="bullet"/>
      <w:lvlText w:val="•"/>
      <w:lvlJc w:val="left"/>
      <w:pPr>
        <w:ind w:left="6294" w:hanging="417"/>
      </w:pPr>
      <w:rPr>
        <w:rFonts w:hint="default"/>
        <w:lang w:val="en-US" w:eastAsia="en-US" w:bidi="ar-SA"/>
      </w:rPr>
    </w:lvl>
    <w:lvl w:ilvl="8" w:tplc="AF781F6A">
      <w:numFmt w:val="bullet"/>
      <w:lvlText w:val="•"/>
      <w:lvlJc w:val="left"/>
      <w:pPr>
        <w:ind w:left="7284" w:hanging="417"/>
      </w:pPr>
      <w:rPr>
        <w:rFonts w:hint="default"/>
        <w:lang w:val="en-US" w:eastAsia="en-US" w:bidi="ar-SA"/>
      </w:rPr>
    </w:lvl>
  </w:abstractNum>
  <w:abstractNum w:abstractNumId="1" w15:restartNumberingAfterBreak="0">
    <w:nsid w:val="19F62A35"/>
    <w:multiLevelType w:val="hybridMultilevel"/>
    <w:tmpl w:val="BB52E896"/>
    <w:lvl w:ilvl="0" w:tplc="877C01D4">
      <w:start w:val="1"/>
      <w:numFmt w:val="decimal"/>
      <w:lvlText w:val="%1."/>
      <w:lvlJc w:val="left"/>
      <w:pPr>
        <w:ind w:left="480" w:hanging="361"/>
        <w:jc w:val="left"/>
      </w:pPr>
      <w:rPr>
        <w:rFonts w:ascii="Georgia" w:eastAsia="Georgia" w:hAnsi="Georgia" w:cs="Georgia" w:hint="default"/>
        <w:b w:val="0"/>
        <w:bCs w:val="0"/>
        <w:i w:val="0"/>
        <w:iCs w:val="0"/>
        <w:w w:val="100"/>
        <w:sz w:val="24"/>
        <w:szCs w:val="24"/>
        <w:lang w:val="en-US" w:eastAsia="en-US" w:bidi="ar-SA"/>
      </w:rPr>
    </w:lvl>
    <w:lvl w:ilvl="1" w:tplc="959A9FF8">
      <w:numFmt w:val="bullet"/>
      <w:lvlText w:val="•"/>
      <w:lvlJc w:val="left"/>
      <w:pPr>
        <w:ind w:left="1358" w:hanging="361"/>
      </w:pPr>
      <w:rPr>
        <w:rFonts w:hint="default"/>
        <w:lang w:val="en-US" w:eastAsia="en-US" w:bidi="ar-SA"/>
      </w:rPr>
    </w:lvl>
    <w:lvl w:ilvl="2" w:tplc="6D283550">
      <w:numFmt w:val="bullet"/>
      <w:lvlText w:val="•"/>
      <w:lvlJc w:val="left"/>
      <w:pPr>
        <w:ind w:left="2237" w:hanging="361"/>
      </w:pPr>
      <w:rPr>
        <w:rFonts w:hint="default"/>
        <w:lang w:val="en-US" w:eastAsia="en-US" w:bidi="ar-SA"/>
      </w:rPr>
    </w:lvl>
    <w:lvl w:ilvl="3" w:tplc="C3647E2A">
      <w:numFmt w:val="bullet"/>
      <w:lvlText w:val="•"/>
      <w:lvlJc w:val="left"/>
      <w:pPr>
        <w:ind w:left="3115" w:hanging="361"/>
      </w:pPr>
      <w:rPr>
        <w:rFonts w:hint="default"/>
        <w:lang w:val="en-US" w:eastAsia="en-US" w:bidi="ar-SA"/>
      </w:rPr>
    </w:lvl>
    <w:lvl w:ilvl="4" w:tplc="A0FC5EAA">
      <w:numFmt w:val="bullet"/>
      <w:lvlText w:val="•"/>
      <w:lvlJc w:val="left"/>
      <w:pPr>
        <w:ind w:left="3994" w:hanging="361"/>
      </w:pPr>
      <w:rPr>
        <w:rFonts w:hint="default"/>
        <w:lang w:val="en-US" w:eastAsia="en-US" w:bidi="ar-SA"/>
      </w:rPr>
    </w:lvl>
    <w:lvl w:ilvl="5" w:tplc="0AF25D4C">
      <w:numFmt w:val="bullet"/>
      <w:lvlText w:val="•"/>
      <w:lvlJc w:val="left"/>
      <w:pPr>
        <w:ind w:left="4873" w:hanging="361"/>
      </w:pPr>
      <w:rPr>
        <w:rFonts w:hint="default"/>
        <w:lang w:val="en-US" w:eastAsia="en-US" w:bidi="ar-SA"/>
      </w:rPr>
    </w:lvl>
    <w:lvl w:ilvl="6" w:tplc="AFE44726">
      <w:numFmt w:val="bullet"/>
      <w:lvlText w:val="•"/>
      <w:lvlJc w:val="left"/>
      <w:pPr>
        <w:ind w:left="5751" w:hanging="361"/>
      </w:pPr>
      <w:rPr>
        <w:rFonts w:hint="default"/>
        <w:lang w:val="en-US" w:eastAsia="en-US" w:bidi="ar-SA"/>
      </w:rPr>
    </w:lvl>
    <w:lvl w:ilvl="7" w:tplc="D04A2B98">
      <w:numFmt w:val="bullet"/>
      <w:lvlText w:val="•"/>
      <w:lvlJc w:val="left"/>
      <w:pPr>
        <w:ind w:left="6630" w:hanging="361"/>
      </w:pPr>
      <w:rPr>
        <w:rFonts w:hint="default"/>
        <w:lang w:val="en-US" w:eastAsia="en-US" w:bidi="ar-SA"/>
      </w:rPr>
    </w:lvl>
    <w:lvl w:ilvl="8" w:tplc="DF86AE86">
      <w:numFmt w:val="bullet"/>
      <w:lvlText w:val="•"/>
      <w:lvlJc w:val="left"/>
      <w:pPr>
        <w:ind w:left="7509" w:hanging="361"/>
      </w:pPr>
      <w:rPr>
        <w:rFonts w:hint="default"/>
        <w:lang w:val="en-US" w:eastAsia="en-US" w:bidi="ar-SA"/>
      </w:rPr>
    </w:lvl>
  </w:abstractNum>
  <w:abstractNum w:abstractNumId="2" w15:restartNumberingAfterBreak="0">
    <w:nsid w:val="1DD82D57"/>
    <w:multiLevelType w:val="hybridMultilevel"/>
    <w:tmpl w:val="280E19FA"/>
    <w:lvl w:ilvl="0" w:tplc="152C9BAA">
      <w:start w:val="2"/>
      <w:numFmt w:val="decimal"/>
      <w:lvlText w:val="%1."/>
      <w:lvlJc w:val="left"/>
      <w:pPr>
        <w:ind w:left="480" w:hanging="361"/>
        <w:jc w:val="left"/>
      </w:pPr>
      <w:rPr>
        <w:rFonts w:ascii="Georgia" w:eastAsia="Georgia" w:hAnsi="Georgia" w:cs="Georgia" w:hint="default"/>
        <w:b/>
        <w:bCs/>
        <w:i w:val="0"/>
        <w:iCs w:val="0"/>
        <w:w w:val="99"/>
        <w:sz w:val="22"/>
        <w:szCs w:val="22"/>
        <w:lang w:val="en-US" w:eastAsia="en-US" w:bidi="ar-SA"/>
      </w:rPr>
    </w:lvl>
    <w:lvl w:ilvl="1" w:tplc="4434E6BE">
      <w:start w:val="1"/>
      <w:numFmt w:val="lowerRoman"/>
      <w:lvlText w:val="%2."/>
      <w:lvlJc w:val="left"/>
      <w:pPr>
        <w:ind w:left="896" w:hanging="207"/>
        <w:jc w:val="left"/>
      </w:pPr>
      <w:rPr>
        <w:rFonts w:hint="default"/>
        <w:w w:val="99"/>
        <w:lang w:val="en-US" w:eastAsia="en-US" w:bidi="ar-SA"/>
      </w:rPr>
    </w:lvl>
    <w:lvl w:ilvl="2" w:tplc="C7EAF046">
      <w:start w:val="1"/>
      <w:numFmt w:val="decimal"/>
      <w:lvlText w:val="%3."/>
      <w:lvlJc w:val="left"/>
      <w:pPr>
        <w:ind w:left="1380" w:hanging="360"/>
        <w:jc w:val="left"/>
      </w:pPr>
      <w:rPr>
        <w:rFonts w:ascii="Georgia" w:eastAsia="Georgia" w:hAnsi="Georgia" w:cs="Georgia" w:hint="default"/>
        <w:b w:val="0"/>
        <w:bCs w:val="0"/>
        <w:i w:val="0"/>
        <w:iCs w:val="0"/>
        <w:w w:val="99"/>
        <w:sz w:val="22"/>
        <w:szCs w:val="22"/>
        <w:lang w:val="en-US" w:eastAsia="en-US" w:bidi="ar-SA"/>
      </w:rPr>
    </w:lvl>
    <w:lvl w:ilvl="3" w:tplc="3EACB3C2">
      <w:numFmt w:val="bullet"/>
      <w:lvlText w:val="•"/>
      <w:lvlJc w:val="left"/>
      <w:pPr>
        <w:ind w:left="1380" w:hanging="360"/>
      </w:pPr>
      <w:rPr>
        <w:rFonts w:hint="default"/>
        <w:lang w:val="en-US" w:eastAsia="en-US" w:bidi="ar-SA"/>
      </w:rPr>
    </w:lvl>
    <w:lvl w:ilvl="4" w:tplc="A9663E82">
      <w:numFmt w:val="bullet"/>
      <w:lvlText w:val="•"/>
      <w:lvlJc w:val="left"/>
      <w:pPr>
        <w:ind w:left="2506" w:hanging="360"/>
      </w:pPr>
      <w:rPr>
        <w:rFonts w:hint="default"/>
        <w:lang w:val="en-US" w:eastAsia="en-US" w:bidi="ar-SA"/>
      </w:rPr>
    </w:lvl>
    <w:lvl w:ilvl="5" w:tplc="58DE96FE">
      <w:numFmt w:val="bullet"/>
      <w:lvlText w:val="•"/>
      <w:lvlJc w:val="left"/>
      <w:pPr>
        <w:ind w:left="3633" w:hanging="360"/>
      </w:pPr>
      <w:rPr>
        <w:rFonts w:hint="default"/>
        <w:lang w:val="en-US" w:eastAsia="en-US" w:bidi="ar-SA"/>
      </w:rPr>
    </w:lvl>
    <w:lvl w:ilvl="6" w:tplc="3580D970">
      <w:numFmt w:val="bullet"/>
      <w:lvlText w:val="•"/>
      <w:lvlJc w:val="left"/>
      <w:pPr>
        <w:ind w:left="4759" w:hanging="360"/>
      </w:pPr>
      <w:rPr>
        <w:rFonts w:hint="default"/>
        <w:lang w:val="en-US" w:eastAsia="en-US" w:bidi="ar-SA"/>
      </w:rPr>
    </w:lvl>
    <w:lvl w:ilvl="7" w:tplc="2CBEEED8">
      <w:numFmt w:val="bullet"/>
      <w:lvlText w:val="•"/>
      <w:lvlJc w:val="left"/>
      <w:pPr>
        <w:ind w:left="5886" w:hanging="360"/>
      </w:pPr>
      <w:rPr>
        <w:rFonts w:hint="default"/>
        <w:lang w:val="en-US" w:eastAsia="en-US" w:bidi="ar-SA"/>
      </w:rPr>
    </w:lvl>
    <w:lvl w:ilvl="8" w:tplc="9342AFEA">
      <w:numFmt w:val="bullet"/>
      <w:lvlText w:val="•"/>
      <w:lvlJc w:val="left"/>
      <w:pPr>
        <w:ind w:left="7013" w:hanging="360"/>
      </w:pPr>
      <w:rPr>
        <w:rFonts w:hint="default"/>
        <w:lang w:val="en-US" w:eastAsia="en-US" w:bidi="ar-SA"/>
      </w:rPr>
    </w:lvl>
  </w:abstractNum>
  <w:abstractNum w:abstractNumId="3" w15:restartNumberingAfterBreak="0">
    <w:nsid w:val="294A3BF8"/>
    <w:multiLevelType w:val="hybridMultilevel"/>
    <w:tmpl w:val="B2785ADA"/>
    <w:lvl w:ilvl="0" w:tplc="B40A75E8">
      <w:numFmt w:val="bullet"/>
      <w:lvlText w:val="·"/>
      <w:lvlJc w:val="left"/>
      <w:pPr>
        <w:ind w:left="840" w:hanging="360"/>
      </w:pPr>
      <w:rPr>
        <w:rFonts w:ascii="Georgia" w:eastAsia="Georgia" w:hAnsi="Georgia" w:cs="Georgia" w:hint="default"/>
        <w:b w:val="0"/>
        <w:bCs w:val="0"/>
        <w:i w:val="0"/>
        <w:iCs w:val="0"/>
        <w:w w:val="99"/>
        <w:sz w:val="22"/>
        <w:szCs w:val="22"/>
        <w:lang w:val="en-US" w:eastAsia="en-US" w:bidi="ar-SA"/>
      </w:rPr>
    </w:lvl>
    <w:lvl w:ilvl="1" w:tplc="ACB42522">
      <w:numFmt w:val="bullet"/>
      <w:lvlText w:val="•"/>
      <w:lvlJc w:val="left"/>
      <w:pPr>
        <w:ind w:left="1682" w:hanging="360"/>
      </w:pPr>
      <w:rPr>
        <w:rFonts w:hint="default"/>
        <w:lang w:val="en-US" w:eastAsia="en-US" w:bidi="ar-SA"/>
      </w:rPr>
    </w:lvl>
    <w:lvl w:ilvl="2" w:tplc="CC56B7D4">
      <w:numFmt w:val="bullet"/>
      <w:lvlText w:val="•"/>
      <w:lvlJc w:val="left"/>
      <w:pPr>
        <w:ind w:left="2525" w:hanging="360"/>
      </w:pPr>
      <w:rPr>
        <w:rFonts w:hint="default"/>
        <w:lang w:val="en-US" w:eastAsia="en-US" w:bidi="ar-SA"/>
      </w:rPr>
    </w:lvl>
    <w:lvl w:ilvl="3" w:tplc="B0821C1C">
      <w:numFmt w:val="bullet"/>
      <w:lvlText w:val="•"/>
      <w:lvlJc w:val="left"/>
      <w:pPr>
        <w:ind w:left="3367" w:hanging="360"/>
      </w:pPr>
      <w:rPr>
        <w:rFonts w:hint="default"/>
        <w:lang w:val="en-US" w:eastAsia="en-US" w:bidi="ar-SA"/>
      </w:rPr>
    </w:lvl>
    <w:lvl w:ilvl="4" w:tplc="CEB6ACCE">
      <w:numFmt w:val="bullet"/>
      <w:lvlText w:val="•"/>
      <w:lvlJc w:val="left"/>
      <w:pPr>
        <w:ind w:left="4210" w:hanging="360"/>
      </w:pPr>
      <w:rPr>
        <w:rFonts w:hint="default"/>
        <w:lang w:val="en-US" w:eastAsia="en-US" w:bidi="ar-SA"/>
      </w:rPr>
    </w:lvl>
    <w:lvl w:ilvl="5" w:tplc="D472C6B0">
      <w:numFmt w:val="bullet"/>
      <w:lvlText w:val="•"/>
      <w:lvlJc w:val="left"/>
      <w:pPr>
        <w:ind w:left="5053" w:hanging="360"/>
      </w:pPr>
      <w:rPr>
        <w:rFonts w:hint="default"/>
        <w:lang w:val="en-US" w:eastAsia="en-US" w:bidi="ar-SA"/>
      </w:rPr>
    </w:lvl>
    <w:lvl w:ilvl="6" w:tplc="D8EA31DE">
      <w:numFmt w:val="bullet"/>
      <w:lvlText w:val="•"/>
      <w:lvlJc w:val="left"/>
      <w:pPr>
        <w:ind w:left="5895" w:hanging="360"/>
      </w:pPr>
      <w:rPr>
        <w:rFonts w:hint="default"/>
        <w:lang w:val="en-US" w:eastAsia="en-US" w:bidi="ar-SA"/>
      </w:rPr>
    </w:lvl>
    <w:lvl w:ilvl="7" w:tplc="99B09E10">
      <w:numFmt w:val="bullet"/>
      <w:lvlText w:val="•"/>
      <w:lvlJc w:val="left"/>
      <w:pPr>
        <w:ind w:left="6738" w:hanging="360"/>
      </w:pPr>
      <w:rPr>
        <w:rFonts w:hint="default"/>
        <w:lang w:val="en-US" w:eastAsia="en-US" w:bidi="ar-SA"/>
      </w:rPr>
    </w:lvl>
    <w:lvl w:ilvl="8" w:tplc="3E3E574E">
      <w:numFmt w:val="bullet"/>
      <w:lvlText w:val="•"/>
      <w:lvlJc w:val="left"/>
      <w:pPr>
        <w:ind w:left="7581" w:hanging="360"/>
      </w:pPr>
      <w:rPr>
        <w:rFonts w:hint="default"/>
        <w:lang w:val="en-US" w:eastAsia="en-US" w:bidi="ar-SA"/>
      </w:rPr>
    </w:lvl>
  </w:abstractNum>
  <w:abstractNum w:abstractNumId="4" w15:restartNumberingAfterBreak="0">
    <w:nsid w:val="49F866E0"/>
    <w:multiLevelType w:val="hybridMultilevel"/>
    <w:tmpl w:val="F83805D8"/>
    <w:lvl w:ilvl="0" w:tplc="82601368">
      <w:numFmt w:val="bullet"/>
      <w:lvlText w:val=""/>
      <w:lvlJc w:val="left"/>
      <w:pPr>
        <w:ind w:left="840" w:hanging="360"/>
      </w:pPr>
      <w:rPr>
        <w:rFonts w:ascii="Symbol" w:eastAsia="Symbol" w:hAnsi="Symbol" w:cs="Symbol" w:hint="default"/>
        <w:b w:val="0"/>
        <w:bCs w:val="0"/>
        <w:i w:val="0"/>
        <w:iCs w:val="0"/>
        <w:w w:val="99"/>
        <w:sz w:val="22"/>
        <w:szCs w:val="22"/>
        <w:lang w:val="en-US" w:eastAsia="en-US" w:bidi="ar-SA"/>
      </w:rPr>
    </w:lvl>
    <w:lvl w:ilvl="1" w:tplc="D3004280">
      <w:numFmt w:val="bullet"/>
      <w:lvlText w:val="•"/>
      <w:lvlJc w:val="left"/>
      <w:pPr>
        <w:ind w:left="1682" w:hanging="360"/>
      </w:pPr>
      <w:rPr>
        <w:rFonts w:hint="default"/>
        <w:lang w:val="en-US" w:eastAsia="en-US" w:bidi="ar-SA"/>
      </w:rPr>
    </w:lvl>
    <w:lvl w:ilvl="2" w:tplc="B60EDC98">
      <w:numFmt w:val="bullet"/>
      <w:lvlText w:val="•"/>
      <w:lvlJc w:val="left"/>
      <w:pPr>
        <w:ind w:left="2525" w:hanging="360"/>
      </w:pPr>
      <w:rPr>
        <w:rFonts w:hint="default"/>
        <w:lang w:val="en-US" w:eastAsia="en-US" w:bidi="ar-SA"/>
      </w:rPr>
    </w:lvl>
    <w:lvl w:ilvl="3" w:tplc="57CC97B6">
      <w:numFmt w:val="bullet"/>
      <w:lvlText w:val="•"/>
      <w:lvlJc w:val="left"/>
      <w:pPr>
        <w:ind w:left="3367" w:hanging="360"/>
      </w:pPr>
      <w:rPr>
        <w:rFonts w:hint="default"/>
        <w:lang w:val="en-US" w:eastAsia="en-US" w:bidi="ar-SA"/>
      </w:rPr>
    </w:lvl>
    <w:lvl w:ilvl="4" w:tplc="A47820B8">
      <w:numFmt w:val="bullet"/>
      <w:lvlText w:val="•"/>
      <w:lvlJc w:val="left"/>
      <w:pPr>
        <w:ind w:left="4210" w:hanging="360"/>
      </w:pPr>
      <w:rPr>
        <w:rFonts w:hint="default"/>
        <w:lang w:val="en-US" w:eastAsia="en-US" w:bidi="ar-SA"/>
      </w:rPr>
    </w:lvl>
    <w:lvl w:ilvl="5" w:tplc="9306C416">
      <w:numFmt w:val="bullet"/>
      <w:lvlText w:val="•"/>
      <w:lvlJc w:val="left"/>
      <w:pPr>
        <w:ind w:left="5053" w:hanging="360"/>
      </w:pPr>
      <w:rPr>
        <w:rFonts w:hint="default"/>
        <w:lang w:val="en-US" w:eastAsia="en-US" w:bidi="ar-SA"/>
      </w:rPr>
    </w:lvl>
    <w:lvl w:ilvl="6" w:tplc="1B4C9ECC">
      <w:numFmt w:val="bullet"/>
      <w:lvlText w:val="•"/>
      <w:lvlJc w:val="left"/>
      <w:pPr>
        <w:ind w:left="5895" w:hanging="360"/>
      </w:pPr>
      <w:rPr>
        <w:rFonts w:hint="default"/>
        <w:lang w:val="en-US" w:eastAsia="en-US" w:bidi="ar-SA"/>
      </w:rPr>
    </w:lvl>
    <w:lvl w:ilvl="7" w:tplc="7938E496">
      <w:numFmt w:val="bullet"/>
      <w:lvlText w:val="•"/>
      <w:lvlJc w:val="left"/>
      <w:pPr>
        <w:ind w:left="6738" w:hanging="360"/>
      </w:pPr>
      <w:rPr>
        <w:rFonts w:hint="default"/>
        <w:lang w:val="en-US" w:eastAsia="en-US" w:bidi="ar-SA"/>
      </w:rPr>
    </w:lvl>
    <w:lvl w:ilvl="8" w:tplc="E7AA0CF4">
      <w:numFmt w:val="bullet"/>
      <w:lvlText w:val="•"/>
      <w:lvlJc w:val="left"/>
      <w:pPr>
        <w:ind w:left="7581" w:hanging="360"/>
      </w:pPr>
      <w:rPr>
        <w:rFonts w:hint="default"/>
        <w:lang w:val="en-US" w:eastAsia="en-US" w:bidi="ar-SA"/>
      </w:rPr>
    </w:lvl>
  </w:abstractNum>
  <w:abstractNum w:abstractNumId="5" w15:restartNumberingAfterBreak="0">
    <w:nsid w:val="50866323"/>
    <w:multiLevelType w:val="hybridMultilevel"/>
    <w:tmpl w:val="F9329062"/>
    <w:lvl w:ilvl="0" w:tplc="8DE63A66">
      <w:numFmt w:val="bullet"/>
      <w:lvlText w:val=""/>
      <w:lvlJc w:val="left"/>
      <w:pPr>
        <w:ind w:left="840" w:hanging="360"/>
      </w:pPr>
      <w:rPr>
        <w:rFonts w:ascii="Symbol" w:eastAsia="Symbol" w:hAnsi="Symbol" w:cs="Symbol" w:hint="default"/>
        <w:b w:val="0"/>
        <w:bCs w:val="0"/>
        <w:i w:val="0"/>
        <w:iCs w:val="0"/>
        <w:w w:val="99"/>
        <w:sz w:val="22"/>
        <w:szCs w:val="22"/>
        <w:lang w:val="en-US" w:eastAsia="en-US" w:bidi="ar-SA"/>
      </w:rPr>
    </w:lvl>
    <w:lvl w:ilvl="1" w:tplc="DB668ABA">
      <w:numFmt w:val="bullet"/>
      <w:lvlText w:val="•"/>
      <w:lvlJc w:val="left"/>
      <w:pPr>
        <w:ind w:left="1682" w:hanging="360"/>
      </w:pPr>
      <w:rPr>
        <w:rFonts w:hint="default"/>
        <w:lang w:val="en-US" w:eastAsia="en-US" w:bidi="ar-SA"/>
      </w:rPr>
    </w:lvl>
    <w:lvl w:ilvl="2" w:tplc="A524018C">
      <w:numFmt w:val="bullet"/>
      <w:lvlText w:val="•"/>
      <w:lvlJc w:val="left"/>
      <w:pPr>
        <w:ind w:left="2525" w:hanging="360"/>
      </w:pPr>
      <w:rPr>
        <w:rFonts w:hint="default"/>
        <w:lang w:val="en-US" w:eastAsia="en-US" w:bidi="ar-SA"/>
      </w:rPr>
    </w:lvl>
    <w:lvl w:ilvl="3" w:tplc="CD561392">
      <w:numFmt w:val="bullet"/>
      <w:lvlText w:val="•"/>
      <w:lvlJc w:val="left"/>
      <w:pPr>
        <w:ind w:left="3367" w:hanging="360"/>
      </w:pPr>
      <w:rPr>
        <w:rFonts w:hint="default"/>
        <w:lang w:val="en-US" w:eastAsia="en-US" w:bidi="ar-SA"/>
      </w:rPr>
    </w:lvl>
    <w:lvl w:ilvl="4" w:tplc="3272A8B8">
      <w:numFmt w:val="bullet"/>
      <w:lvlText w:val="•"/>
      <w:lvlJc w:val="left"/>
      <w:pPr>
        <w:ind w:left="4210" w:hanging="360"/>
      </w:pPr>
      <w:rPr>
        <w:rFonts w:hint="default"/>
        <w:lang w:val="en-US" w:eastAsia="en-US" w:bidi="ar-SA"/>
      </w:rPr>
    </w:lvl>
    <w:lvl w:ilvl="5" w:tplc="0E1ECFDC">
      <w:numFmt w:val="bullet"/>
      <w:lvlText w:val="•"/>
      <w:lvlJc w:val="left"/>
      <w:pPr>
        <w:ind w:left="5053" w:hanging="360"/>
      </w:pPr>
      <w:rPr>
        <w:rFonts w:hint="default"/>
        <w:lang w:val="en-US" w:eastAsia="en-US" w:bidi="ar-SA"/>
      </w:rPr>
    </w:lvl>
    <w:lvl w:ilvl="6" w:tplc="DAA0B368">
      <w:numFmt w:val="bullet"/>
      <w:lvlText w:val="•"/>
      <w:lvlJc w:val="left"/>
      <w:pPr>
        <w:ind w:left="5895" w:hanging="360"/>
      </w:pPr>
      <w:rPr>
        <w:rFonts w:hint="default"/>
        <w:lang w:val="en-US" w:eastAsia="en-US" w:bidi="ar-SA"/>
      </w:rPr>
    </w:lvl>
    <w:lvl w:ilvl="7" w:tplc="2304AC62">
      <w:numFmt w:val="bullet"/>
      <w:lvlText w:val="•"/>
      <w:lvlJc w:val="left"/>
      <w:pPr>
        <w:ind w:left="6738" w:hanging="360"/>
      </w:pPr>
      <w:rPr>
        <w:rFonts w:hint="default"/>
        <w:lang w:val="en-US" w:eastAsia="en-US" w:bidi="ar-SA"/>
      </w:rPr>
    </w:lvl>
    <w:lvl w:ilvl="8" w:tplc="BFE651D4">
      <w:numFmt w:val="bullet"/>
      <w:lvlText w:val="•"/>
      <w:lvlJc w:val="left"/>
      <w:pPr>
        <w:ind w:left="7581" w:hanging="360"/>
      </w:pPr>
      <w:rPr>
        <w:rFonts w:hint="default"/>
        <w:lang w:val="en-US" w:eastAsia="en-US" w:bidi="ar-SA"/>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FF"/>
    <w:rsid w:val="000F5211"/>
    <w:rsid w:val="001B5587"/>
    <w:rsid w:val="00245E63"/>
    <w:rsid w:val="003C5FFF"/>
    <w:rsid w:val="003E7B73"/>
    <w:rsid w:val="00634DB1"/>
    <w:rsid w:val="00655B88"/>
    <w:rsid w:val="006F1D97"/>
    <w:rsid w:val="007300A3"/>
    <w:rsid w:val="007E293F"/>
    <w:rsid w:val="007F6336"/>
    <w:rsid w:val="008A1E89"/>
    <w:rsid w:val="008B76DD"/>
    <w:rsid w:val="00A52A53"/>
    <w:rsid w:val="00AA5FA5"/>
    <w:rsid w:val="00BC70C3"/>
    <w:rsid w:val="00C14EC6"/>
    <w:rsid w:val="00CE0BE9"/>
    <w:rsid w:val="00D07887"/>
    <w:rsid w:val="00D472C8"/>
    <w:rsid w:val="00DA33A0"/>
    <w:rsid w:val="00E34525"/>
    <w:rsid w:val="00E75DC5"/>
    <w:rsid w:val="00F80764"/>
    <w:rsid w:val="00F954FD"/>
    <w:rsid w:val="00FA122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5B528"/>
  <w15:docId w15:val="{E5EE7464-DF86-4401-8D70-2B590AB8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1"/>
      <w:ind w:left="480" w:hanging="361"/>
      <w:outlineLvl w:val="0"/>
    </w:pPr>
    <w:rPr>
      <w:b/>
      <w:bCs/>
    </w:rPr>
  </w:style>
  <w:style w:type="paragraph" w:styleId="Heading2">
    <w:name w:val="heading 2"/>
    <w:basedOn w:val="Normal"/>
    <w:uiPriority w:val="9"/>
    <w:unhideWhenUsed/>
    <w:qFormat/>
    <w:pPr>
      <w:ind w:left="841" w:hanging="631"/>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0"/>
      <w:ind w:left="1290" w:right="1286"/>
      <w:jc w:val="center"/>
    </w:pPr>
    <w:rPr>
      <w:sz w:val="56"/>
      <w:szCs w:val="56"/>
    </w:rPr>
  </w:style>
  <w:style w:type="paragraph" w:styleId="ListParagraph">
    <w:name w:val="List Paragraph"/>
    <w:basedOn w:val="Normal"/>
    <w:uiPriority w:val="1"/>
    <w:qFormat/>
    <w:pPr>
      <w:ind w:left="480" w:hanging="361"/>
    </w:pPr>
  </w:style>
  <w:style w:type="paragraph" w:customStyle="1" w:styleId="TableParagraph">
    <w:name w:val="Table Paragraph"/>
    <w:basedOn w:val="Normal"/>
    <w:uiPriority w:val="1"/>
    <w:qFormat/>
    <w:pPr>
      <w:spacing w:line="250" w:lineRule="exact"/>
      <w:ind w:left="107"/>
    </w:pPr>
  </w:style>
  <w:style w:type="paragraph" w:styleId="Revision">
    <w:name w:val="Revision"/>
    <w:hidden/>
    <w:uiPriority w:val="99"/>
    <w:semiHidden/>
    <w:rsid w:val="007300A3"/>
    <w:pPr>
      <w:widowControl/>
      <w:autoSpaceDE/>
      <w:autoSpaceDN/>
    </w:pPr>
    <w:rPr>
      <w:rFonts w:ascii="Georgia" w:eastAsia="Georgia" w:hAnsi="Georgia" w:cs="Georgia"/>
    </w:rPr>
  </w:style>
  <w:style w:type="paragraph" w:styleId="Header">
    <w:name w:val="header"/>
    <w:basedOn w:val="Normal"/>
    <w:link w:val="HeaderChar"/>
    <w:uiPriority w:val="99"/>
    <w:unhideWhenUsed/>
    <w:rsid w:val="007F6336"/>
    <w:pPr>
      <w:tabs>
        <w:tab w:val="center" w:pos="4680"/>
        <w:tab w:val="right" w:pos="9360"/>
      </w:tabs>
    </w:pPr>
  </w:style>
  <w:style w:type="character" w:customStyle="1" w:styleId="HeaderChar">
    <w:name w:val="Header Char"/>
    <w:basedOn w:val="DefaultParagraphFont"/>
    <w:link w:val="Header"/>
    <w:uiPriority w:val="99"/>
    <w:rsid w:val="007F6336"/>
    <w:rPr>
      <w:rFonts w:ascii="Georgia" w:eastAsia="Georgia" w:hAnsi="Georgia" w:cs="Georgia"/>
    </w:rPr>
  </w:style>
  <w:style w:type="paragraph" w:styleId="Footer">
    <w:name w:val="footer"/>
    <w:basedOn w:val="Normal"/>
    <w:link w:val="FooterChar"/>
    <w:uiPriority w:val="99"/>
    <w:unhideWhenUsed/>
    <w:rsid w:val="007F6336"/>
    <w:pPr>
      <w:tabs>
        <w:tab w:val="center" w:pos="4680"/>
        <w:tab w:val="right" w:pos="9360"/>
      </w:tabs>
    </w:pPr>
  </w:style>
  <w:style w:type="character" w:customStyle="1" w:styleId="FooterChar">
    <w:name w:val="Footer Char"/>
    <w:basedOn w:val="DefaultParagraphFont"/>
    <w:link w:val="Footer"/>
    <w:uiPriority w:val="99"/>
    <w:rsid w:val="007F6336"/>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367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2400</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Agatha N</dc:creator>
  <cp:lastModifiedBy>Vivian Ujunwa</cp:lastModifiedBy>
  <cp:revision>3</cp:revision>
  <cp:lastPrinted>2022-04-04T13:43:00Z</cp:lastPrinted>
  <dcterms:created xsi:type="dcterms:W3CDTF">2022-04-04T13:42:00Z</dcterms:created>
  <dcterms:modified xsi:type="dcterms:W3CDTF">2022-04-04T13:45:00Z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2022-01-22T00:00:00Z</vt:filetime>
  </property>
  <property fmtid="{D5CDD505-2E9C-101B-9397-08002B2CF9AE}" pid="3" name="Creator">
    <vt:lpwstr>Microsoft® Word for Microsoft 365</vt:lpwstr>
  </property>
  <property fmtid="{D5CDD505-2E9C-101B-9397-08002B2CF9AE}" pid="4" name="LastSaved">
    <vt:filetime>2022-03-02T00:00:00Z</vt:filetime>
  </property>
</Properties>
</file>